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623"/>
        <w:tblW w:w="9781" w:type="dxa"/>
        <w:tblLayout w:type="fixed"/>
        <w:tblLook w:val="0000"/>
      </w:tblPr>
      <w:tblGrid>
        <w:gridCol w:w="117"/>
        <w:gridCol w:w="9664"/>
      </w:tblGrid>
      <w:tr w:rsidR="002263DC" w:rsidRPr="002675BB" w:rsidTr="00AD45B1">
        <w:trPr>
          <w:gridBefore w:val="1"/>
          <w:wBefore w:w="117" w:type="dxa"/>
          <w:trHeight w:val="2976"/>
        </w:trPr>
        <w:tc>
          <w:tcPr>
            <w:tcW w:w="9664" w:type="dxa"/>
          </w:tcPr>
          <w:p w:rsidR="002263DC" w:rsidRDefault="002263DC" w:rsidP="00AD45B1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810895" cy="716280"/>
                  <wp:effectExtent l="19050" t="0" r="825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716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63DC" w:rsidRDefault="002263DC" w:rsidP="00AD45B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2263DC" w:rsidRPr="006A7D78" w:rsidRDefault="002263DC" w:rsidP="00AD45B1">
            <w:pPr>
              <w:jc w:val="center"/>
              <w:rPr>
                <w:b/>
                <w:sz w:val="24"/>
                <w:szCs w:val="24"/>
              </w:rPr>
            </w:pPr>
            <w:r w:rsidRPr="006A7D78">
              <w:rPr>
                <w:b/>
                <w:sz w:val="24"/>
                <w:szCs w:val="24"/>
              </w:rPr>
              <w:t>ГОСУДАРСТВЕННАЯ СЛУЖБА ГОРНОГО НАДЗОРА</w:t>
            </w:r>
          </w:p>
          <w:p w:rsidR="002263DC" w:rsidRPr="006A7D78" w:rsidRDefault="002263DC" w:rsidP="00AD45B1">
            <w:pPr>
              <w:jc w:val="center"/>
              <w:rPr>
                <w:b/>
                <w:sz w:val="24"/>
                <w:szCs w:val="24"/>
              </w:rPr>
            </w:pPr>
            <w:r w:rsidRPr="006A7D78">
              <w:rPr>
                <w:b/>
                <w:sz w:val="24"/>
                <w:szCs w:val="24"/>
              </w:rPr>
              <w:t xml:space="preserve"> И ПРОМЫШЛЕННОЙ БЕЗОПАСНОСТИ </w:t>
            </w:r>
          </w:p>
          <w:p w:rsidR="002263DC" w:rsidRPr="006A7D78" w:rsidRDefault="002263DC" w:rsidP="00AD45B1">
            <w:pPr>
              <w:jc w:val="center"/>
              <w:rPr>
                <w:b/>
                <w:sz w:val="24"/>
                <w:szCs w:val="24"/>
              </w:rPr>
            </w:pPr>
            <w:r w:rsidRPr="006A7D78">
              <w:rPr>
                <w:b/>
                <w:sz w:val="24"/>
                <w:szCs w:val="24"/>
              </w:rPr>
              <w:t>ЛУГАНСКОЙ НАРОДНОЙ РЕСПУБЛИКИ</w:t>
            </w:r>
          </w:p>
          <w:p w:rsidR="002263DC" w:rsidRPr="006A7D78" w:rsidRDefault="002263DC" w:rsidP="00AD45B1">
            <w:pPr>
              <w:jc w:val="center"/>
              <w:rPr>
                <w:b/>
                <w:sz w:val="24"/>
                <w:szCs w:val="24"/>
              </w:rPr>
            </w:pPr>
            <w:r w:rsidRPr="006A7D78">
              <w:rPr>
                <w:b/>
                <w:sz w:val="24"/>
                <w:szCs w:val="24"/>
              </w:rPr>
              <w:t>(Госгорпромнадзор ЛНР)</w:t>
            </w:r>
          </w:p>
          <w:p w:rsidR="002263DC" w:rsidRPr="002675BB" w:rsidRDefault="002263DC" w:rsidP="00AD45B1">
            <w:pPr>
              <w:spacing w:line="360" w:lineRule="auto"/>
              <w:rPr>
                <w:bCs/>
              </w:rPr>
            </w:pPr>
          </w:p>
        </w:tc>
      </w:tr>
      <w:tr w:rsidR="002263DC" w:rsidRPr="00826189" w:rsidTr="00AD45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3DC" w:rsidRDefault="002263DC" w:rsidP="00AD45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ПРИКАЗ</w:t>
            </w:r>
          </w:p>
          <w:p w:rsidR="002263DC" w:rsidRDefault="002263DC" w:rsidP="00AD45B1">
            <w:pPr>
              <w:jc w:val="center"/>
              <w:rPr>
                <w:b/>
                <w:sz w:val="28"/>
                <w:szCs w:val="28"/>
              </w:rPr>
            </w:pPr>
          </w:p>
          <w:p w:rsidR="00F9454C" w:rsidRPr="0072690D" w:rsidRDefault="00F9454C" w:rsidP="00F9454C">
            <w:pPr>
              <w:tabs>
                <w:tab w:val="left" w:pos="1200"/>
                <w:tab w:val="center" w:pos="4978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</w:t>
            </w:r>
            <w:r w:rsidRPr="00694075">
              <w:rPr>
                <w:b/>
                <w:sz w:val="28"/>
                <w:szCs w:val="28"/>
              </w:rPr>
              <w:t xml:space="preserve"> января</w:t>
            </w:r>
            <w:r>
              <w:rPr>
                <w:b/>
                <w:sz w:val="28"/>
                <w:szCs w:val="28"/>
                <w:lang w:val="uk-UA"/>
              </w:rPr>
              <w:t xml:space="preserve">  </w:t>
            </w:r>
            <w:r w:rsidRPr="0072690D">
              <w:rPr>
                <w:b/>
                <w:sz w:val="28"/>
                <w:szCs w:val="28"/>
                <w:lang w:val="uk-UA"/>
              </w:rPr>
              <w:t>201</w:t>
            </w:r>
            <w:r>
              <w:rPr>
                <w:b/>
                <w:sz w:val="28"/>
                <w:szCs w:val="28"/>
                <w:lang w:val="uk-UA"/>
              </w:rPr>
              <w:t>9</w:t>
            </w:r>
            <w:r w:rsidRPr="0072690D">
              <w:rPr>
                <w:b/>
                <w:sz w:val="28"/>
                <w:szCs w:val="28"/>
                <w:lang w:val="uk-UA"/>
              </w:rPr>
              <w:t xml:space="preserve"> г.                                                                </w:t>
            </w:r>
            <w:r>
              <w:rPr>
                <w:b/>
                <w:sz w:val="28"/>
                <w:szCs w:val="28"/>
                <w:lang w:val="uk-UA"/>
              </w:rPr>
              <w:t xml:space="preserve">                </w:t>
            </w:r>
            <w:r w:rsidRPr="0072690D">
              <w:rPr>
                <w:b/>
                <w:sz w:val="28"/>
                <w:szCs w:val="28"/>
                <w:lang w:val="uk-UA"/>
              </w:rPr>
              <w:t xml:space="preserve">   </w:t>
            </w:r>
            <w:r w:rsidRPr="0072690D">
              <w:rPr>
                <w:b/>
                <w:sz w:val="28"/>
                <w:szCs w:val="28"/>
              </w:rPr>
              <w:t xml:space="preserve">№  </w:t>
            </w:r>
            <w:r>
              <w:rPr>
                <w:b/>
                <w:sz w:val="28"/>
                <w:szCs w:val="28"/>
              </w:rPr>
              <w:t>03</w:t>
            </w:r>
          </w:p>
          <w:p w:rsidR="00F9454C" w:rsidRPr="0072690D" w:rsidRDefault="00F9454C" w:rsidP="00F9454C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  <w:p w:rsidR="00F9454C" w:rsidRPr="0072690D" w:rsidRDefault="00F9454C" w:rsidP="00F9454C">
            <w:pPr>
              <w:tabs>
                <w:tab w:val="left" w:pos="1200"/>
                <w:tab w:val="center" w:pos="4978"/>
              </w:tabs>
              <w:jc w:val="center"/>
              <w:rPr>
                <w:b/>
                <w:sz w:val="28"/>
                <w:szCs w:val="28"/>
              </w:rPr>
            </w:pPr>
            <w:r w:rsidRPr="0072690D">
              <w:rPr>
                <w:b/>
                <w:sz w:val="28"/>
                <w:szCs w:val="28"/>
              </w:rPr>
              <w:t>г. Луганск</w:t>
            </w:r>
          </w:p>
          <w:p w:rsidR="00F9454C" w:rsidRPr="0072690D" w:rsidRDefault="00F9454C" w:rsidP="00F9454C">
            <w:pPr>
              <w:tabs>
                <w:tab w:val="left" w:pos="1200"/>
                <w:tab w:val="center" w:pos="4978"/>
              </w:tabs>
              <w:jc w:val="center"/>
              <w:rPr>
                <w:b/>
                <w:sz w:val="28"/>
                <w:szCs w:val="28"/>
              </w:rPr>
            </w:pPr>
          </w:p>
          <w:p w:rsidR="00F9454C" w:rsidRPr="0072690D" w:rsidRDefault="00F9454C" w:rsidP="00F9454C">
            <w:pPr>
              <w:tabs>
                <w:tab w:val="left" w:pos="1200"/>
                <w:tab w:val="center" w:pos="4978"/>
              </w:tabs>
              <w:jc w:val="center"/>
              <w:rPr>
                <w:b/>
                <w:sz w:val="28"/>
                <w:szCs w:val="28"/>
              </w:rPr>
            </w:pPr>
          </w:p>
          <w:p w:rsidR="00F9454C" w:rsidRPr="00A57B72" w:rsidRDefault="00F9454C" w:rsidP="00F9454C">
            <w:pPr>
              <w:tabs>
                <w:tab w:val="left" w:pos="1200"/>
                <w:tab w:val="center" w:pos="4978"/>
              </w:tabs>
              <w:spacing w:line="276" w:lineRule="auto"/>
              <w:ind w:left="3402"/>
              <w:rPr>
                <w:b/>
                <w:sz w:val="28"/>
                <w:szCs w:val="28"/>
                <w:lang w:eastAsia="en-US"/>
              </w:rPr>
            </w:pPr>
            <w:r>
              <w:rPr>
                <w:rStyle w:val="2"/>
                <w:color w:val="000000"/>
                <w:sz w:val="28"/>
                <w:szCs w:val="28"/>
              </w:rPr>
              <w:tab/>
            </w:r>
            <w:r w:rsidRPr="00A57B72">
              <w:rPr>
                <w:b/>
                <w:sz w:val="28"/>
                <w:szCs w:val="28"/>
                <w:lang w:eastAsia="en-US"/>
              </w:rPr>
              <w:t>Зарегистрировано в Министерстве юстиции</w:t>
            </w:r>
          </w:p>
          <w:p w:rsidR="00F9454C" w:rsidRPr="00A57B72" w:rsidRDefault="00F9454C" w:rsidP="00F9454C">
            <w:pPr>
              <w:tabs>
                <w:tab w:val="left" w:pos="1200"/>
                <w:tab w:val="center" w:pos="4978"/>
              </w:tabs>
              <w:spacing w:line="276" w:lineRule="auto"/>
              <w:ind w:left="3402"/>
              <w:rPr>
                <w:b/>
                <w:sz w:val="28"/>
                <w:szCs w:val="28"/>
                <w:lang w:eastAsia="en-US"/>
              </w:rPr>
            </w:pPr>
            <w:r w:rsidRPr="00A57B72">
              <w:rPr>
                <w:b/>
                <w:sz w:val="28"/>
                <w:szCs w:val="28"/>
                <w:lang w:eastAsia="en-US"/>
              </w:rPr>
              <w:t xml:space="preserve">Луганской Народной Республики </w:t>
            </w:r>
          </w:p>
          <w:p w:rsidR="00F9454C" w:rsidRPr="00F41CBE" w:rsidRDefault="00F9454C" w:rsidP="00F9454C">
            <w:pPr>
              <w:tabs>
                <w:tab w:val="left" w:pos="1200"/>
                <w:tab w:val="center" w:pos="4978"/>
              </w:tabs>
              <w:spacing w:line="276" w:lineRule="auto"/>
              <w:ind w:left="3402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28</w:t>
            </w:r>
            <w:r w:rsidRPr="00A57B72">
              <w:rPr>
                <w:b/>
                <w:sz w:val="28"/>
                <w:szCs w:val="28"/>
                <w:lang w:eastAsia="en-US"/>
              </w:rPr>
              <w:t>.0</w:t>
            </w:r>
            <w:r>
              <w:rPr>
                <w:b/>
                <w:sz w:val="28"/>
                <w:szCs w:val="28"/>
                <w:lang w:eastAsia="en-US"/>
              </w:rPr>
              <w:t>1</w:t>
            </w:r>
            <w:r w:rsidRPr="00A57B72">
              <w:rPr>
                <w:b/>
                <w:sz w:val="28"/>
                <w:szCs w:val="28"/>
                <w:lang w:eastAsia="en-US"/>
              </w:rPr>
              <w:t>.201</w:t>
            </w:r>
            <w:r>
              <w:rPr>
                <w:b/>
                <w:sz w:val="28"/>
                <w:szCs w:val="28"/>
                <w:lang w:eastAsia="en-US"/>
              </w:rPr>
              <w:t>9</w:t>
            </w:r>
            <w:r w:rsidRPr="00A57B72">
              <w:rPr>
                <w:b/>
                <w:sz w:val="28"/>
                <w:szCs w:val="28"/>
                <w:lang w:eastAsia="en-US"/>
              </w:rPr>
              <w:t xml:space="preserve"> за № </w:t>
            </w:r>
            <w:r>
              <w:rPr>
                <w:b/>
                <w:sz w:val="28"/>
                <w:szCs w:val="28"/>
                <w:lang w:eastAsia="en-US"/>
              </w:rPr>
              <w:t>25</w:t>
            </w:r>
            <w:r w:rsidRPr="00A57B72">
              <w:rPr>
                <w:b/>
                <w:sz w:val="28"/>
                <w:szCs w:val="28"/>
                <w:lang w:eastAsia="en-US"/>
              </w:rPr>
              <w:t>/</w:t>
            </w:r>
            <w:r>
              <w:rPr>
                <w:b/>
                <w:sz w:val="28"/>
                <w:szCs w:val="28"/>
                <w:lang w:eastAsia="en-US"/>
              </w:rPr>
              <w:t>2574</w:t>
            </w:r>
          </w:p>
          <w:p w:rsidR="00AA32D2" w:rsidRDefault="00AA32D2" w:rsidP="00037E41">
            <w:pPr>
              <w:jc w:val="center"/>
              <w:rPr>
                <w:rStyle w:val="2"/>
                <w:color w:val="000000"/>
                <w:sz w:val="28"/>
                <w:szCs w:val="28"/>
              </w:rPr>
            </w:pPr>
            <w:bookmarkStart w:id="0" w:name="bookmark5"/>
          </w:p>
          <w:p w:rsidR="00AA32D2" w:rsidRDefault="00AA32D2" w:rsidP="00037E41">
            <w:pPr>
              <w:jc w:val="center"/>
              <w:rPr>
                <w:rStyle w:val="2"/>
                <w:color w:val="000000"/>
                <w:sz w:val="28"/>
                <w:szCs w:val="28"/>
              </w:rPr>
            </w:pPr>
          </w:p>
          <w:p w:rsidR="00AA32D2" w:rsidRDefault="00AA32D2" w:rsidP="00037E41">
            <w:pPr>
              <w:jc w:val="center"/>
              <w:rPr>
                <w:rStyle w:val="2"/>
                <w:color w:val="000000"/>
                <w:sz w:val="28"/>
                <w:szCs w:val="28"/>
              </w:rPr>
            </w:pPr>
          </w:p>
          <w:p w:rsidR="00AA32D2" w:rsidRDefault="00AA32D2" w:rsidP="00037E41">
            <w:pPr>
              <w:jc w:val="center"/>
              <w:rPr>
                <w:rStyle w:val="2"/>
                <w:color w:val="000000"/>
                <w:sz w:val="28"/>
                <w:szCs w:val="28"/>
              </w:rPr>
            </w:pPr>
          </w:p>
          <w:p w:rsidR="00AA32D2" w:rsidRDefault="00AA32D2" w:rsidP="00037E41">
            <w:pPr>
              <w:jc w:val="center"/>
              <w:rPr>
                <w:rStyle w:val="2"/>
                <w:color w:val="000000"/>
                <w:sz w:val="28"/>
                <w:szCs w:val="28"/>
              </w:rPr>
            </w:pPr>
          </w:p>
          <w:p w:rsidR="00AA32D2" w:rsidRDefault="00AA32D2" w:rsidP="00037E41">
            <w:pPr>
              <w:jc w:val="center"/>
              <w:rPr>
                <w:rStyle w:val="2"/>
                <w:color w:val="000000"/>
                <w:sz w:val="28"/>
                <w:szCs w:val="28"/>
              </w:rPr>
            </w:pPr>
          </w:p>
          <w:p w:rsidR="00AA32D2" w:rsidRDefault="00AA32D2" w:rsidP="00037E41">
            <w:pPr>
              <w:jc w:val="center"/>
              <w:rPr>
                <w:rStyle w:val="2"/>
                <w:color w:val="000000"/>
                <w:sz w:val="28"/>
                <w:szCs w:val="28"/>
              </w:rPr>
            </w:pPr>
          </w:p>
          <w:p w:rsidR="00AA32D2" w:rsidRDefault="00AA32D2" w:rsidP="00037E41">
            <w:pPr>
              <w:jc w:val="center"/>
              <w:rPr>
                <w:rStyle w:val="2"/>
                <w:color w:val="000000"/>
                <w:sz w:val="28"/>
                <w:szCs w:val="28"/>
              </w:rPr>
            </w:pPr>
          </w:p>
          <w:p w:rsidR="00AA32D2" w:rsidRDefault="00AA32D2" w:rsidP="00037E41">
            <w:pPr>
              <w:jc w:val="center"/>
              <w:rPr>
                <w:rStyle w:val="2"/>
                <w:color w:val="000000"/>
                <w:sz w:val="28"/>
                <w:szCs w:val="28"/>
              </w:rPr>
            </w:pPr>
          </w:p>
          <w:p w:rsidR="00565DFA" w:rsidRDefault="002263DC" w:rsidP="00AA32D2">
            <w:pPr>
              <w:jc w:val="center"/>
              <w:rPr>
                <w:b/>
                <w:sz w:val="28"/>
                <w:szCs w:val="28"/>
              </w:rPr>
            </w:pPr>
            <w:r w:rsidRPr="006E551A">
              <w:rPr>
                <w:rStyle w:val="2"/>
                <w:color w:val="000000"/>
                <w:sz w:val="28"/>
                <w:szCs w:val="28"/>
              </w:rPr>
              <w:t>О</w:t>
            </w:r>
            <w:bookmarkEnd w:id="0"/>
            <w:r w:rsidRPr="006E551A">
              <w:rPr>
                <w:rStyle w:val="2"/>
                <w:color w:val="000000"/>
                <w:sz w:val="28"/>
                <w:szCs w:val="28"/>
              </w:rPr>
              <w:t>б утверждении</w:t>
            </w:r>
            <w:r>
              <w:rPr>
                <w:rStyle w:val="2"/>
                <w:color w:val="000000"/>
                <w:sz w:val="28"/>
                <w:szCs w:val="28"/>
              </w:rPr>
              <w:t xml:space="preserve"> </w:t>
            </w:r>
            <w:r w:rsidR="00565DFA">
              <w:rPr>
                <w:b/>
                <w:sz w:val="28"/>
                <w:szCs w:val="28"/>
              </w:rPr>
              <w:t>Временного порядка согласования готовности к работе газового оборудования</w:t>
            </w:r>
            <w:r w:rsidR="00B954E1">
              <w:rPr>
                <w:b/>
                <w:sz w:val="28"/>
                <w:szCs w:val="28"/>
              </w:rPr>
              <w:t xml:space="preserve"> сезонного действия</w:t>
            </w:r>
          </w:p>
          <w:p w:rsidR="00565DFA" w:rsidRDefault="00565DFA" w:rsidP="00AD45B1">
            <w:pPr>
              <w:spacing w:line="360" w:lineRule="auto"/>
              <w:ind w:firstLine="578"/>
              <w:jc w:val="center"/>
              <w:rPr>
                <w:sz w:val="28"/>
                <w:szCs w:val="28"/>
              </w:rPr>
            </w:pPr>
          </w:p>
          <w:p w:rsidR="00037E41" w:rsidRDefault="002263DC" w:rsidP="00037E41">
            <w:pPr>
              <w:spacing w:line="360" w:lineRule="auto"/>
              <w:ind w:firstLine="743"/>
              <w:jc w:val="both"/>
              <w:rPr>
                <w:rStyle w:val="23pt"/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 целях у</w:t>
            </w:r>
            <w:r w:rsidRPr="001C063B">
              <w:rPr>
                <w:sz w:val="28"/>
                <w:szCs w:val="28"/>
              </w:rPr>
              <w:t>стан</w:t>
            </w:r>
            <w:r>
              <w:rPr>
                <w:sz w:val="28"/>
                <w:szCs w:val="28"/>
              </w:rPr>
              <w:t>о</w:t>
            </w:r>
            <w:r w:rsidRPr="001C063B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единых</w:t>
            </w:r>
            <w:r w:rsidRPr="001C063B">
              <w:rPr>
                <w:sz w:val="28"/>
                <w:szCs w:val="28"/>
              </w:rPr>
              <w:t xml:space="preserve"> требовани</w:t>
            </w:r>
            <w:r w:rsidR="00565DFA">
              <w:rPr>
                <w:sz w:val="28"/>
                <w:szCs w:val="28"/>
              </w:rPr>
              <w:t>й</w:t>
            </w:r>
            <w:r w:rsidRPr="001C063B">
              <w:rPr>
                <w:sz w:val="28"/>
                <w:szCs w:val="28"/>
              </w:rPr>
              <w:t xml:space="preserve"> </w:t>
            </w:r>
            <w:r w:rsidR="00565DFA">
              <w:rPr>
                <w:sz w:val="28"/>
                <w:szCs w:val="28"/>
              </w:rPr>
              <w:t xml:space="preserve">к порядку </w:t>
            </w:r>
            <w:r w:rsidR="00565DFA" w:rsidRPr="00816044">
              <w:rPr>
                <w:sz w:val="28"/>
                <w:szCs w:val="28"/>
              </w:rPr>
              <w:t xml:space="preserve">согласования готовности к работе газового оборудования сезонного действия </w:t>
            </w:r>
            <w:r w:rsidR="006E5198">
              <w:rPr>
                <w:sz w:val="28"/>
                <w:szCs w:val="28"/>
              </w:rPr>
              <w:t>Государственной службой</w:t>
            </w:r>
            <w:r w:rsidR="00565DFA" w:rsidRPr="00565DFA">
              <w:rPr>
                <w:sz w:val="28"/>
                <w:szCs w:val="28"/>
              </w:rPr>
              <w:t xml:space="preserve"> горного надзора и промышленной безопасности Луганской Народной Республики</w:t>
            </w:r>
            <w:r w:rsidR="006E5198">
              <w:rPr>
                <w:sz w:val="28"/>
                <w:szCs w:val="28"/>
              </w:rPr>
              <w:t xml:space="preserve"> и </w:t>
            </w:r>
            <w:r w:rsidR="00565DFA">
              <w:rPr>
                <w:sz w:val="28"/>
                <w:szCs w:val="28"/>
              </w:rPr>
              <w:t>контроля за полнотой пред</w:t>
            </w:r>
            <w:r w:rsidR="006E5198">
              <w:rPr>
                <w:sz w:val="28"/>
                <w:szCs w:val="28"/>
              </w:rPr>
              <w:t>о</w:t>
            </w:r>
            <w:r w:rsidR="00565DFA">
              <w:rPr>
                <w:sz w:val="28"/>
                <w:szCs w:val="28"/>
              </w:rPr>
              <w:t>ставленных собственниками документов, необходимых для обеспечения безопасной эксплуатации объектов системы газоснабжения сезонного действия</w:t>
            </w:r>
            <w:r w:rsidRPr="009918AC">
              <w:rPr>
                <w:sz w:val="28"/>
                <w:szCs w:val="28"/>
              </w:rPr>
              <w:t xml:space="preserve">, </w:t>
            </w:r>
            <w:r w:rsidRPr="004E0459">
              <w:rPr>
                <w:rStyle w:val="21"/>
                <w:color w:val="000000"/>
                <w:sz w:val="28"/>
                <w:szCs w:val="28"/>
              </w:rPr>
              <w:t xml:space="preserve"> в соответствии </w:t>
            </w:r>
            <w:r w:rsidR="00565DFA">
              <w:rPr>
                <w:sz w:val="28"/>
                <w:szCs w:val="28"/>
              </w:rPr>
              <w:t>с</w:t>
            </w:r>
            <w:r w:rsidR="00AD45B1">
              <w:rPr>
                <w:sz w:val="28"/>
                <w:szCs w:val="28"/>
              </w:rPr>
              <w:t>о статьей 404 Трудового</w:t>
            </w:r>
            <w:r w:rsidR="00565DFA">
              <w:rPr>
                <w:sz w:val="28"/>
                <w:szCs w:val="28"/>
              </w:rPr>
              <w:t xml:space="preserve"> к</w:t>
            </w:r>
            <w:r w:rsidR="00AD45B1">
              <w:rPr>
                <w:sz w:val="28"/>
                <w:szCs w:val="28"/>
              </w:rPr>
              <w:t>одекса</w:t>
            </w:r>
            <w:r w:rsidR="00565DFA" w:rsidRPr="00860AE5">
              <w:rPr>
                <w:sz w:val="28"/>
                <w:szCs w:val="28"/>
              </w:rPr>
              <w:t xml:space="preserve"> Луганской Народной</w:t>
            </w:r>
            <w:r w:rsidR="00565DFA">
              <w:rPr>
                <w:sz w:val="28"/>
                <w:szCs w:val="28"/>
              </w:rPr>
              <w:t xml:space="preserve"> Республики от 30.04.2015 №23-</w:t>
            </w:r>
            <w:r w:rsidR="00565DFA">
              <w:rPr>
                <w:sz w:val="28"/>
                <w:szCs w:val="28"/>
                <w:lang w:val="en-US"/>
              </w:rPr>
              <w:t>II</w:t>
            </w:r>
            <w:r w:rsidR="00565DFA">
              <w:rPr>
                <w:sz w:val="28"/>
                <w:szCs w:val="28"/>
              </w:rPr>
              <w:t xml:space="preserve">, </w:t>
            </w:r>
            <w:r w:rsidR="00AD45B1">
              <w:rPr>
                <w:sz w:val="28"/>
                <w:szCs w:val="28"/>
              </w:rPr>
              <w:t>пунктом 3.13.</w:t>
            </w:r>
            <w:proofErr w:type="gramEnd"/>
            <w:r w:rsidR="00442B27">
              <w:rPr>
                <w:sz w:val="28"/>
                <w:szCs w:val="28"/>
              </w:rPr>
              <w:t xml:space="preserve"> </w:t>
            </w:r>
            <w:proofErr w:type="gramStart"/>
            <w:r w:rsidR="00AD45B1">
              <w:rPr>
                <w:sz w:val="28"/>
                <w:szCs w:val="28"/>
              </w:rPr>
              <w:t>Положения</w:t>
            </w:r>
            <w:r w:rsidR="00565DFA">
              <w:rPr>
                <w:sz w:val="28"/>
                <w:szCs w:val="28"/>
              </w:rPr>
              <w:t xml:space="preserve"> о Государственной </w:t>
            </w:r>
            <w:r w:rsidR="00565DFA">
              <w:rPr>
                <w:sz w:val="28"/>
                <w:szCs w:val="28"/>
              </w:rPr>
              <w:lastRenderedPageBreak/>
              <w:t>службе горного надзора и промышленной безопасности Луганской Н</w:t>
            </w:r>
            <w:r w:rsidR="00AA32D2">
              <w:rPr>
                <w:sz w:val="28"/>
                <w:szCs w:val="28"/>
              </w:rPr>
              <w:t>ародной Республики, утвержденного</w:t>
            </w:r>
            <w:r w:rsidR="00565DFA">
              <w:rPr>
                <w:sz w:val="28"/>
                <w:szCs w:val="28"/>
              </w:rPr>
              <w:t xml:space="preserve"> распоряжением Главы Луганской Народной Республики от 31.05.2018 №</w:t>
            </w:r>
            <w:r w:rsidR="00AD45B1">
              <w:rPr>
                <w:sz w:val="28"/>
                <w:szCs w:val="28"/>
              </w:rPr>
              <w:t xml:space="preserve"> </w:t>
            </w:r>
            <w:r w:rsidR="00565DFA">
              <w:rPr>
                <w:sz w:val="28"/>
                <w:szCs w:val="28"/>
              </w:rPr>
              <w:t>303-рг/18</w:t>
            </w:r>
            <w:r w:rsidR="00AD45B1">
              <w:rPr>
                <w:sz w:val="28"/>
                <w:szCs w:val="28"/>
              </w:rPr>
              <w:t xml:space="preserve"> (с изменениями)</w:t>
            </w:r>
            <w:r w:rsidR="00565DFA">
              <w:rPr>
                <w:sz w:val="28"/>
                <w:szCs w:val="28"/>
              </w:rPr>
              <w:t>, законами и другими нормативными правовыми актами, которые действуют на территори</w:t>
            </w:r>
            <w:r w:rsidR="00AA32D2">
              <w:rPr>
                <w:sz w:val="28"/>
                <w:szCs w:val="28"/>
              </w:rPr>
              <w:t>и Луганской Народной Республики</w:t>
            </w:r>
            <w:r w:rsidR="00565DFA">
              <w:rPr>
                <w:sz w:val="28"/>
                <w:szCs w:val="28"/>
              </w:rPr>
              <w:t xml:space="preserve"> в соответствии с частью 2 статьи 86 Конституции Луганской Народной Республики</w:t>
            </w:r>
            <w:r w:rsidR="00AD45B1">
              <w:rPr>
                <w:sz w:val="28"/>
                <w:szCs w:val="28"/>
              </w:rPr>
              <w:t xml:space="preserve"> от 18.05.2014 № 1-</w:t>
            </w:r>
            <w:r w:rsidR="00AD45B1">
              <w:rPr>
                <w:sz w:val="28"/>
                <w:szCs w:val="28"/>
                <w:lang w:val="uk-UA"/>
              </w:rPr>
              <w:t>І</w:t>
            </w:r>
            <w:r w:rsidR="00AD45B1">
              <w:rPr>
                <w:sz w:val="28"/>
                <w:szCs w:val="28"/>
              </w:rPr>
              <w:t xml:space="preserve"> (с изменениями)</w:t>
            </w:r>
            <w:r w:rsidR="00565DFA">
              <w:rPr>
                <w:sz w:val="28"/>
                <w:szCs w:val="28"/>
              </w:rPr>
              <w:t xml:space="preserve"> и применяются в части, не противоречащей действующему</w:t>
            </w:r>
            <w:proofErr w:type="gramEnd"/>
            <w:r w:rsidR="00565DFA">
              <w:rPr>
                <w:sz w:val="28"/>
                <w:szCs w:val="28"/>
              </w:rPr>
              <w:t xml:space="preserve"> законодательству Луганской Народной Республики</w:t>
            </w:r>
            <w:r w:rsidRPr="00BB1E6B">
              <w:rPr>
                <w:rStyle w:val="21"/>
                <w:color w:val="000000"/>
                <w:sz w:val="28"/>
                <w:szCs w:val="28"/>
              </w:rPr>
              <w:t xml:space="preserve">, </w:t>
            </w:r>
            <w:r>
              <w:rPr>
                <w:rStyle w:val="21"/>
                <w:color w:val="000000"/>
                <w:sz w:val="28"/>
                <w:szCs w:val="28"/>
              </w:rPr>
              <w:t xml:space="preserve"> </w:t>
            </w:r>
            <w:r w:rsidRPr="00FE3899">
              <w:rPr>
                <w:rStyle w:val="23pt"/>
                <w:b/>
                <w:color w:val="000000"/>
                <w:sz w:val="28"/>
                <w:szCs w:val="28"/>
              </w:rPr>
              <w:t>приказываю:</w:t>
            </w:r>
          </w:p>
          <w:p w:rsidR="00AA32D2" w:rsidRDefault="00AA32D2" w:rsidP="00037E41">
            <w:pPr>
              <w:spacing w:line="360" w:lineRule="auto"/>
              <w:ind w:firstLine="743"/>
              <w:jc w:val="both"/>
              <w:rPr>
                <w:rStyle w:val="21"/>
                <w:color w:val="000000"/>
                <w:sz w:val="28"/>
                <w:szCs w:val="28"/>
              </w:rPr>
            </w:pPr>
          </w:p>
          <w:p w:rsidR="00037E41" w:rsidRDefault="002263DC" w:rsidP="00037E41">
            <w:pPr>
              <w:spacing w:line="360" w:lineRule="auto"/>
              <w:ind w:firstLine="743"/>
              <w:jc w:val="both"/>
              <w:rPr>
                <w:b/>
                <w:color w:val="000000"/>
                <w:spacing w:val="60"/>
                <w:sz w:val="28"/>
                <w:szCs w:val="28"/>
                <w:shd w:val="clear" w:color="auto" w:fill="FFFFFF"/>
              </w:rPr>
            </w:pPr>
            <w:r w:rsidRPr="00565DFA">
              <w:rPr>
                <w:rStyle w:val="21"/>
                <w:color w:val="000000"/>
                <w:sz w:val="28"/>
                <w:szCs w:val="28"/>
              </w:rPr>
              <w:t xml:space="preserve">1. Утвердить </w:t>
            </w:r>
            <w:r w:rsidR="00565DFA" w:rsidRPr="00565DFA">
              <w:rPr>
                <w:sz w:val="28"/>
                <w:szCs w:val="28"/>
              </w:rPr>
              <w:t>Временный порядок согласования готовности к работе газового оборудования</w:t>
            </w:r>
            <w:r w:rsidR="00D976D2">
              <w:rPr>
                <w:sz w:val="28"/>
                <w:szCs w:val="28"/>
              </w:rPr>
              <w:t xml:space="preserve"> сезонного действия.</w:t>
            </w:r>
          </w:p>
          <w:p w:rsidR="00AA32D2" w:rsidRDefault="00AA32D2" w:rsidP="00037E41">
            <w:pPr>
              <w:spacing w:line="360" w:lineRule="auto"/>
              <w:ind w:firstLine="743"/>
              <w:jc w:val="both"/>
              <w:rPr>
                <w:sz w:val="28"/>
                <w:szCs w:val="28"/>
              </w:rPr>
            </w:pPr>
          </w:p>
          <w:p w:rsidR="00037E41" w:rsidRDefault="00AA32D2" w:rsidP="00037E41">
            <w:pPr>
              <w:spacing w:line="360" w:lineRule="auto"/>
              <w:ind w:firstLine="743"/>
              <w:jc w:val="both"/>
              <w:rPr>
                <w:rStyle w:val="21"/>
                <w:b/>
                <w:color w:val="000000"/>
                <w:spacing w:val="60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976D2" w:rsidRPr="00D976D2">
              <w:rPr>
                <w:sz w:val="28"/>
                <w:szCs w:val="28"/>
              </w:rPr>
              <w:t xml:space="preserve">. </w:t>
            </w:r>
            <w:r w:rsidR="002263DC">
              <w:rPr>
                <w:rStyle w:val="21"/>
                <w:color w:val="000000"/>
                <w:sz w:val="28"/>
                <w:szCs w:val="28"/>
              </w:rPr>
              <w:t>О</w:t>
            </w:r>
            <w:r w:rsidR="002263DC" w:rsidRPr="00BB1E6B">
              <w:rPr>
                <w:rStyle w:val="21"/>
                <w:color w:val="000000"/>
                <w:sz w:val="28"/>
                <w:szCs w:val="28"/>
              </w:rPr>
              <w:t>тделу правового обеспечения Государственной службы горного надзора и промышленной безопасности Луганской Народной Республики в течение пяти</w:t>
            </w:r>
            <w:r>
              <w:rPr>
                <w:rStyle w:val="21"/>
                <w:color w:val="000000"/>
                <w:sz w:val="28"/>
                <w:szCs w:val="28"/>
              </w:rPr>
              <w:t xml:space="preserve"> рабочих</w:t>
            </w:r>
            <w:r w:rsidR="002263DC" w:rsidRPr="00BB1E6B">
              <w:rPr>
                <w:rStyle w:val="21"/>
                <w:color w:val="000000"/>
                <w:sz w:val="28"/>
                <w:szCs w:val="28"/>
              </w:rPr>
              <w:t xml:space="preserve"> дней с момента подписания данного приказа подать его на государственную регистрацию в Министерство юстиции Луганской Народной Республики.</w:t>
            </w:r>
          </w:p>
          <w:p w:rsidR="00AA32D2" w:rsidRDefault="00AA32D2" w:rsidP="00037E41">
            <w:pPr>
              <w:spacing w:line="360" w:lineRule="auto"/>
              <w:ind w:firstLine="743"/>
              <w:jc w:val="both"/>
              <w:rPr>
                <w:rStyle w:val="21"/>
                <w:color w:val="000000"/>
                <w:sz w:val="28"/>
                <w:szCs w:val="28"/>
              </w:rPr>
            </w:pPr>
          </w:p>
          <w:p w:rsidR="00037E41" w:rsidRDefault="00AA32D2" w:rsidP="00037E41">
            <w:pPr>
              <w:spacing w:line="360" w:lineRule="auto"/>
              <w:ind w:firstLine="743"/>
              <w:jc w:val="both"/>
              <w:rPr>
                <w:rStyle w:val="21"/>
                <w:b/>
                <w:color w:val="000000"/>
                <w:spacing w:val="60"/>
                <w:sz w:val="28"/>
                <w:szCs w:val="28"/>
              </w:rPr>
            </w:pPr>
            <w:r>
              <w:rPr>
                <w:rStyle w:val="21"/>
                <w:color w:val="000000"/>
                <w:sz w:val="28"/>
                <w:szCs w:val="28"/>
              </w:rPr>
              <w:t>3</w:t>
            </w:r>
            <w:r w:rsidR="002263DC">
              <w:rPr>
                <w:rStyle w:val="21"/>
                <w:color w:val="000000"/>
                <w:sz w:val="28"/>
                <w:szCs w:val="28"/>
              </w:rPr>
              <w:t xml:space="preserve">. </w:t>
            </w:r>
            <w:r w:rsidR="002263DC" w:rsidRPr="00BB1E6B">
              <w:rPr>
                <w:rStyle w:val="21"/>
                <w:color w:val="000000"/>
                <w:sz w:val="28"/>
                <w:szCs w:val="28"/>
              </w:rPr>
              <w:t xml:space="preserve">Настоящий приказ вступает в силу по истечении 10 (десяти) дней после </w:t>
            </w:r>
            <w:r w:rsidR="00B954E1">
              <w:rPr>
                <w:rStyle w:val="21"/>
                <w:color w:val="000000"/>
                <w:sz w:val="28"/>
                <w:szCs w:val="28"/>
              </w:rPr>
              <w:t xml:space="preserve">дня </w:t>
            </w:r>
            <w:r w:rsidR="002263DC" w:rsidRPr="00BB1E6B">
              <w:rPr>
                <w:rStyle w:val="21"/>
                <w:color w:val="000000"/>
                <w:sz w:val="28"/>
                <w:szCs w:val="28"/>
              </w:rPr>
              <w:t>его официального опубликования.</w:t>
            </w:r>
          </w:p>
          <w:p w:rsidR="00AA32D2" w:rsidRDefault="00AA32D2" w:rsidP="00037E41">
            <w:pPr>
              <w:spacing w:line="360" w:lineRule="auto"/>
              <w:ind w:firstLine="743"/>
              <w:jc w:val="both"/>
              <w:rPr>
                <w:sz w:val="28"/>
                <w:szCs w:val="28"/>
              </w:rPr>
            </w:pPr>
          </w:p>
          <w:p w:rsidR="00AD45B1" w:rsidRPr="006E5198" w:rsidRDefault="00AA32D2" w:rsidP="00037E41">
            <w:pPr>
              <w:spacing w:line="360" w:lineRule="auto"/>
              <w:ind w:firstLine="743"/>
              <w:jc w:val="both"/>
              <w:rPr>
                <w:b/>
                <w:color w:val="000000"/>
                <w:spacing w:val="6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4</w:t>
            </w:r>
            <w:r w:rsidR="002263DC" w:rsidRPr="00BB1E6B">
              <w:rPr>
                <w:sz w:val="28"/>
                <w:szCs w:val="28"/>
              </w:rPr>
              <w:t xml:space="preserve">. </w:t>
            </w:r>
            <w:proofErr w:type="gramStart"/>
            <w:r w:rsidR="002263DC" w:rsidRPr="00BB1E6B">
              <w:rPr>
                <w:sz w:val="28"/>
                <w:szCs w:val="28"/>
              </w:rPr>
              <w:t>Контроль за</w:t>
            </w:r>
            <w:proofErr w:type="gramEnd"/>
            <w:r w:rsidR="002263DC" w:rsidRPr="00BB1E6B">
              <w:rPr>
                <w:sz w:val="28"/>
                <w:szCs w:val="28"/>
              </w:rPr>
              <w:t xml:space="preserve"> исполнением настоящего приказа оставляю за собой.</w:t>
            </w:r>
          </w:p>
          <w:p w:rsidR="00442B27" w:rsidRDefault="00442B27" w:rsidP="00AD45B1">
            <w:pPr>
              <w:pStyle w:val="22"/>
              <w:shd w:val="clear" w:color="auto" w:fill="auto"/>
              <w:tabs>
                <w:tab w:val="left" w:pos="1347"/>
              </w:tabs>
              <w:spacing w:before="0" w:line="240" w:lineRule="auto"/>
              <w:ind w:firstLine="0"/>
              <w:rPr>
                <w:sz w:val="28"/>
                <w:szCs w:val="28"/>
              </w:rPr>
            </w:pPr>
          </w:p>
          <w:p w:rsidR="00442B27" w:rsidRDefault="00442B27" w:rsidP="00AD45B1">
            <w:pPr>
              <w:pStyle w:val="22"/>
              <w:shd w:val="clear" w:color="auto" w:fill="auto"/>
              <w:tabs>
                <w:tab w:val="left" w:pos="1347"/>
              </w:tabs>
              <w:spacing w:before="0" w:line="240" w:lineRule="auto"/>
              <w:ind w:firstLine="0"/>
              <w:rPr>
                <w:sz w:val="28"/>
                <w:szCs w:val="28"/>
              </w:rPr>
            </w:pPr>
          </w:p>
          <w:p w:rsidR="00442B27" w:rsidRDefault="00442B27" w:rsidP="00AD45B1">
            <w:pPr>
              <w:pStyle w:val="22"/>
              <w:shd w:val="clear" w:color="auto" w:fill="auto"/>
              <w:tabs>
                <w:tab w:val="left" w:pos="1347"/>
              </w:tabs>
              <w:spacing w:before="0" w:line="240" w:lineRule="auto"/>
              <w:ind w:firstLine="0"/>
              <w:rPr>
                <w:sz w:val="28"/>
                <w:szCs w:val="28"/>
              </w:rPr>
            </w:pPr>
          </w:p>
          <w:p w:rsidR="002263DC" w:rsidRDefault="006E5198" w:rsidP="00AA32D2">
            <w:pPr>
              <w:rPr>
                <w:sz w:val="28"/>
                <w:szCs w:val="28"/>
              </w:rPr>
            </w:pPr>
            <w:bookmarkStart w:id="1" w:name="_GoBack"/>
            <w:bookmarkEnd w:id="1"/>
            <w:r>
              <w:rPr>
                <w:sz w:val="28"/>
                <w:szCs w:val="28"/>
              </w:rPr>
              <w:t>Начальник – главный государственный</w:t>
            </w:r>
          </w:p>
          <w:p w:rsidR="00AD45B1" w:rsidRDefault="006E5198" w:rsidP="00AD45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инспектор</w:t>
            </w:r>
            <w:r w:rsidR="002263DC">
              <w:rPr>
                <w:sz w:val="28"/>
                <w:szCs w:val="28"/>
              </w:rPr>
              <w:t xml:space="preserve"> промышленной безопасности </w:t>
            </w:r>
          </w:p>
          <w:p w:rsidR="002263DC" w:rsidRPr="00826189" w:rsidRDefault="002263DC" w:rsidP="00AD45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охраны труда                                                </w:t>
            </w:r>
            <w:r w:rsidR="00442B27">
              <w:rPr>
                <w:sz w:val="28"/>
                <w:szCs w:val="28"/>
              </w:rPr>
              <w:t xml:space="preserve">                        </w:t>
            </w:r>
            <w:r>
              <w:rPr>
                <w:sz w:val="28"/>
                <w:szCs w:val="28"/>
              </w:rPr>
              <w:t xml:space="preserve">  А. С. Трофименко</w:t>
            </w:r>
          </w:p>
        </w:tc>
      </w:tr>
    </w:tbl>
    <w:p w:rsidR="00EC3C68" w:rsidRDefault="00EC3C68" w:rsidP="002263DC">
      <w:pPr>
        <w:sectPr w:rsidR="00EC3C68" w:rsidSect="00E739E0">
          <w:headerReference w:type="default" r:id="rId8"/>
          <w:headerReference w:type="first" r:id="rId9"/>
          <w:pgSz w:w="11906" w:h="16838"/>
          <w:pgMar w:top="1134" w:right="566" w:bottom="1276" w:left="1134" w:header="709" w:footer="709" w:gutter="0"/>
          <w:cols w:space="708"/>
          <w:titlePg/>
          <w:docGrid w:linePitch="360"/>
        </w:sectPr>
      </w:pPr>
    </w:p>
    <w:p w:rsidR="00EC3C68" w:rsidRDefault="00EC3C68" w:rsidP="00F9454C">
      <w:pPr>
        <w:ind w:left="4111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EC3C68" w:rsidRDefault="00EC3C68" w:rsidP="00F9454C">
      <w:pPr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приказом Государственной службы </w:t>
      </w:r>
    </w:p>
    <w:p w:rsidR="00EC3C68" w:rsidRDefault="00EC3C68" w:rsidP="00F9454C">
      <w:pPr>
        <w:ind w:left="4111"/>
        <w:rPr>
          <w:sz w:val="28"/>
          <w:szCs w:val="28"/>
        </w:rPr>
      </w:pPr>
      <w:r>
        <w:rPr>
          <w:sz w:val="28"/>
          <w:szCs w:val="28"/>
        </w:rPr>
        <w:t>горного надзора и промышленной безопасности</w:t>
      </w:r>
    </w:p>
    <w:p w:rsidR="00EC3C68" w:rsidRDefault="00EC3C68" w:rsidP="00F9454C">
      <w:pPr>
        <w:ind w:left="4111"/>
        <w:rPr>
          <w:sz w:val="28"/>
          <w:szCs w:val="28"/>
        </w:rPr>
      </w:pPr>
      <w:r>
        <w:rPr>
          <w:sz w:val="28"/>
          <w:szCs w:val="28"/>
        </w:rPr>
        <w:t>Луганской Народной Республики</w:t>
      </w:r>
    </w:p>
    <w:p w:rsidR="00EC3C68" w:rsidRPr="000A3B83" w:rsidRDefault="00F9454C" w:rsidP="00F9454C">
      <w:pPr>
        <w:ind w:left="4111"/>
        <w:rPr>
          <w:b/>
          <w:sz w:val="28"/>
          <w:szCs w:val="28"/>
        </w:rPr>
      </w:pPr>
      <w:r>
        <w:rPr>
          <w:sz w:val="28"/>
          <w:szCs w:val="28"/>
        </w:rPr>
        <w:t>от 08 января</w:t>
      </w:r>
      <w:r w:rsidR="00EC3C68">
        <w:rPr>
          <w:sz w:val="28"/>
          <w:szCs w:val="28"/>
        </w:rPr>
        <w:t xml:space="preserve"> </w:t>
      </w:r>
      <w:r>
        <w:rPr>
          <w:sz w:val="28"/>
          <w:szCs w:val="28"/>
        </w:rPr>
        <w:t>2019</w:t>
      </w:r>
      <w:r w:rsidR="00EC3C68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03</w:t>
      </w:r>
    </w:p>
    <w:p w:rsidR="00EC3C68" w:rsidRDefault="00EC3C68" w:rsidP="00F9454C">
      <w:pPr>
        <w:ind w:left="4111" w:right="-285"/>
        <w:jc w:val="center"/>
      </w:pPr>
    </w:p>
    <w:p w:rsidR="00EC3C68" w:rsidRDefault="00EC3C68" w:rsidP="00EC3C68">
      <w:pPr>
        <w:ind w:right="-285"/>
        <w:jc w:val="center"/>
      </w:pPr>
    </w:p>
    <w:p w:rsidR="00EC3C68" w:rsidRPr="0084772B" w:rsidRDefault="00EC3C68" w:rsidP="00EC3C68">
      <w:pPr>
        <w:ind w:right="-285"/>
        <w:jc w:val="center"/>
      </w:pPr>
    </w:p>
    <w:p w:rsidR="00EC3C68" w:rsidRDefault="00EC3C68" w:rsidP="00EC3C68">
      <w:pPr>
        <w:jc w:val="center"/>
        <w:rPr>
          <w:b/>
          <w:sz w:val="28"/>
          <w:szCs w:val="28"/>
        </w:rPr>
      </w:pPr>
    </w:p>
    <w:p w:rsidR="00EC3C68" w:rsidRDefault="00EC3C68" w:rsidP="00EC3C68">
      <w:pPr>
        <w:jc w:val="center"/>
        <w:rPr>
          <w:b/>
          <w:sz w:val="28"/>
          <w:szCs w:val="28"/>
        </w:rPr>
      </w:pPr>
    </w:p>
    <w:p w:rsidR="00F9454C" w:rsidRPr="00A57B72" w:rsidRDefault="00F9454C" w:rsidP="00F9454C">
      <w:pPr>
        <w:tabs>
          <w:tab w:val="left" w:pos="1200"/>
          <w:tab w:val="center" w:pos="4978"/>
        </w:tabs>
        <w:spacing w:line="276" w:lineRule="auto"/>
        <w:ind w:left="4111"/>
        <w:rPr>
          <w:b/>
          <w:sz w:val="28"/>
          <w:szCs w:val="28"/>
          <w:lang w:eastAsia="en-US"/>
        </w:rPr>
      </w:pPr>
      <w:r w:rsidRPr="00A57B72">
        <w:rPr>
          <w:b/>
          <w:sz w:val="28"/>
          <w:szCs w:val="28"/>
          <w:lang w:eastAsia="en-US"/>
        </w:rPr>
        <w:t>Зарегистрировано в Министерстве юстиции</w:t>
      </w:r>
    </w:p>
    <w:p w:rsidR="00F9454C" w:rsidRPr="00A57B72" w:rsidRDefault="00F9454C" w:rsidP="00F9454C">
      <w:pPr>
        <w:tabs>
          <w:tab w:val="left" w:pos="1200"/>
          <w:tab w:val="center" w:pos="4978"/>
        </w:tabs>
        <w:spacing w:line="276" w:lineRule="auto"/>
        <w:ind w:left="4111"/>
        <w:rPr>
          <w:b/>
          <w:sz w:val="28"/>
          <w:szCs w:val="28"/>
          <w:lang w:eastAsia="en-US"/>
        </w:rPr>
      </w:pPr>
      <w:r w:rsidRPr="00A57B72">
        <w:rPr>
          <w:b/>
          <w:sz w:val="28"/>
          <w:szCs w:val="28"/>
          <w:lang w:eastAsia="en-US"/>
        </w:rPr>
        <w:t xml:space="preserve">Луганской Народной Республики </w:t>
      </w:r>
    </w:p>
    <w:p w:rsidR="00F9454C" w:rsidRPr="00F41CBE" w:rsidRDefault="00F9454C" w:rsidP="00F9454C">
      <w:pPr>
        <w:tabs>
          <w:tab w:val="left" w:pos="1200"/>
          <w:tab w:val="center" w:pos="4978"/>
        </w:tabs>
        <w:spacing w:line="276" w:lineRule="auto"/>
        <w:ind w:left="4111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28</w:t>
      </w:r>
      <w:r w:rsidRPr="00A57B72">
        <w:rPr>
          <w:b/>
          <w:sz w:val="28"/>
          <w:szCs w:val="28"/>
          <w:lang w:eastAsia="en-US"/>
        </w:rPr>
        <w:t>.0</w:t>
      </w:r>
      <w:r>
        <w:rPr>
          <w:b/>
          <w:sz w:val="28"/>
          <w:szCs w:val="28"/>
          <w:lang w:eastAsia="en-US"/>
        </w:rPr>
        <w:t>1</w:t>
      </w:r>
      <w:r w:rsidRPr="00A57B72">
        <w:rPr>
          <w:b/>
          <w:sz w:val="28"/>
          <w:szCs w:val="28"/>
          <w:lang w:eastAsia="en-US"/>
        </w:rPr>
        <w:t>.201</w:t>
      </w:r>
      <w:r>
        <w:rPr>
          <w:b/>
          <w:sz w:val="28"/>
          <w:szCs w:val="28"/>
          <w:lang w:eastAsia="en-US"/>
        </w:rPr>
        <w:t>9</w:t>
      </w:r>
      <w:r w:rsidRPr="00A57B72">
        <w:rPr>
          <w:b/>
          <w:sz w:val="28"/>
          <w:szCs w:val="28"/>
          <w:lang w:eastAsia="en-US"/>
        </w:rPr>
        <w:t xml:space="preserve"> за № </w:t>
      </w:r>
      <w:r>
        <w:rPr>
          <w:b/>
          <w:sz w:val="28"/>
          <w:szCs w:val="28"/>
          <w:lang w:eastAsia="en-US"/>
        </w:rPr>
        <w:t>25</w:t>
      </w:r>
      <w:r w:rsidRPr="00A57B72">
        <w:rPr>
          <w:b/>
          <w:sz w:val="28"/>
          <w:szCs w:val="28"/>
          <w:lang w:eastAsia="en-US"/>
        </w:rPr>
        <w:t>/</w:t>
      </w:r>
      <w:r>
        <w:rPr>
          <w:b/>
          <w:sz w:val="28"/>
          <w:szCs w:val="28"/>
          <w:lang w:eastAsia="en-US"/>
        </w:rPr>
        <w:t>2574</w:t>
      </w:r>
    </w:p>
    <w:p w:rsidR="00EC3C68" w:rsidRDefault="00EC3C68" w:rsidP="00F9454C">
      <w:pPr>
        <w:ind w:left="4111"/>
        <w:jc w:val="center"/>
        <w:rPr>
          <w:b/>
          <w:sz w:val="28"/>
          <w:szCs w:val="28"/>
        </w:rPr>
      </w:pPr>
    </w:p>
    <w:p w:rsidR="00EC3C68" w:rsidRDefault="00EC3C68" w:rsidP="00EC3C68">
      <w:pPr>
        <w:jc w:val="center"/>
        <w:rPr>
          <w:b/>
          <w:sz w:val="28"/>
          <w:szCs w:val="28"/>
        </w:rPr>
      </w:pPr>
    </w:p>
    <w:p w:rsidR="00EC3C68" w:rsidRDefault="00EC3C68" w:rsidP="00EC3C68">
      <w:pPr>
        <w:jc w:val="center"/>
        <w:rPr>
          <w:b/>
          <w:sz w:val="28"/>
          <w:szCs w:val="28"/>
        </w:rPr>
      </w:pPr>
    </w:p>
    <w:p w:rsidR="00EC3C68" w:rsidRDefault="00EC3C68" w:rsidP="00EC3C68">
      <w:pPr>
        <w:jc w:val="center"/>
        <w:rPr>
          <w:b/>
          <w:sz w:val="28"/>
          <w:szCs w:val="28"/>
        </w:rPr>
      </w:pPr>
    </w:p>
    <w:p w:rsidR="00EC3C68" w:rsidRDefault="00EC3C68" w:rsidP="00EC3C68">
      <w:pPr>
        <w:jc w:val="center"/>
        <w:rPr>
          <w:b/>
          <w:sz w:val="28"/>
          <w:szCs w:val="28"/>
        </w:rPr>
      </w:pPr>
    </w:p>
    <w:p w:rsidR="00EC3C68" w:rsidRDefault="00EC3C68" w:rsidP="00EC3C68">
      <w:pPr>
        <w:jc w:val="center"/>
        <w:rPr>
          <w:b/>
          <w:sz w:val="28"/>
          <w:szCs w:val="28"/>
        </w:rPr>
      </w:pPr>
    </w:p>
    <w:p w:rsidR="00EC3C68" w:rsidRDefault="00EC3C68" w:rsidP="00EC3C68">
      <w:pPr>
        <w:jc w:val="center"/>
        <w:rPr>
          <w:b/>
          <w:sz w:val="28"/>
          <w:szCs w:val="28"/>
        </w:rPr>
      </w:pPr>
    </w:p>
    <w:p w:rsidR="00EC3C68" w:rsidRDefault="00EC3C68" w:rsidP="00EC3C68">
      <w:pPr>
        <w:jc w:val="center"/>
        <w:rPr>
          <w:b/>
          <w:sz w:val="28"/>
          <w:szCs w:val="28"/>
        </w:rPr>
      </w:pPr>
    </w:p>
    <w:p w:rsidR="00EC3C68" w:rsidRDefault="00EC3C68" w:rsidP="00EC3C68">
      <w:pPr>
        <w:jc w:val="center"/>
        <w:rPr>
          <w:b/>
          <w:sz w:val="28"/>
          <w:szCs w:val="28"/>
        </w:rPr>
      </w:pPr>
    </w:p>
    <w:p w:rsidR="00EC3C68" w:rsidRDefault="00EC3C68" w:rsidP="00EC3C68">
      <w:pPr>
        <w:jc w:val="center"/>
        <w:rPr>
          <w:b/>
          <w:sz w:val="28"/>
          <w:szCs w:val="28"/>
        </w:rPr>
      </w:pPr>
    </w:p>
    <w:p w:rsidR="00EC3C68" w:rsidRDefault="00EC3C68" w:rsidP="00EC3C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Временный порядок согласования готовности к работе газового оборудования сезонного действия</w:t>
      </w:r>
    </w:p>
    <w:p w:rsidR="00EC3C68" w:rsidRDefault="00EC3C68" w:rsidP="00EC3C68">
      <w:pPr>
        <w:jc w:val="center"/>
        <w:rPr>
          <w:sz w:val="28"/>
          <w:szCs w:val="28"/>
        </w:rPr>
      </w:pPr>
    </w:p>
    <w:p w:rsidR="00EC3C68" w:rsidRDefault="00EC3C68" w:rsidP="00EC3C68">
      <w:pPr>
        <w:rPr>
          <w:sz w:val="28"/>
          <w:szCs w:val="28"/>
        </w:rPr>
      </w:pPr>
    </w:p>
    <w:p w:rsidR="00EC3C68" w:rsidRPr="001C5C26" w:rsidRDefault="00EC3C68" w:rsidP="00EC3C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</w:t>
      </w:r>
      <w:r w:rsidRPr="001C5C26">
        <w:rPr>
          <w:b/>
          <w:sz w:val="28"/>
          <w:szCs w:val="28"/>
        </w:rPr>
        <w:t>. Общие положения</w:t>
      </w:r>
    </w:p>
    <w:p w:rsidR="00EC3C68" w:rsidRPr="00823B96" w:rsidRDefault="00EC3C68" w:rsidP="00EC3C68">
      <w:pPr>
        <w:jc w:val="center"/>
        <w:rPr>
          <w:sz w:val="32"/>
          <w:szCs w:val="32"/>
        </w:rPr>
      </w:pPr>
    </w:p>
    <w:p w:rsidR="00EC3C68" w:rsidRDefault="00EC3C68" w:rsidP="00EC3C6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 xml:space="preserve">Временный порядок </w:t>
      </w:r>
      <w:r w:rsidRPr="00816044">
        <w:rPr>
          <w:sz w:val="28"/>
          <w:szCs w:val="28"/>
        </w:rPr>
        <w:t>согласования готовности к работе газового об</w:t>
      </w:r>
      <w:r>
        <w:rPr>
          <w:sz w:val="28"/>
          <w:szCs w:val="28"/>
        </w:rPr>
        <w:t>о</w:t>
      </w:r>
      <w:r w:rsidRPr="00816044">
        <w:rPr>
          <w:sz w:val="28"/>
          <w:szCs w:val="28"/>
        </w:rPr>
        <w:t>рудования сезонного действия</w:t>
      </w:r>
      <w:r>
        <w:rPr>
          <w:sz w:val="28"/>
          <w:szCs w:val="28"/>
        </w:rPr>
        <w:t xml:space="preserve"> (далее –  Временный порядок) разработан в соответствии со статьей 404 Трудового</w:t>
      </w:r>
      <w:r w:rsidRPr="003F69B1">
        <w:rPr>
          <w:sz w:val="28"/>
          <w:szCs w:val="28"/>
        </w:rPr>
        <w:t xml:space="preserve"> к</w:t>
      </w:r>
      <w:r>
        <w:rPr>
          <w:sz w:val="28"/>
          <w:szCs w:val="28"/>
        </w:rPr>
        <w:t>одекса</w:t>
      </w:r>
      <w:r w:rsidRPr="003F69B1">
        <w:rPr>
          <w:sz w:val="28"/>
          <w:szCs w:val="28"/>
        </w:rPr>
        <w:t xml:space="preserve"> Луганской Народной Республики от 30.04.2015 №</w:t>
      </w:r>
      <w:r>
        <w:rPr>
          <w:sz w:val="28"/>
          <w:szCs w:val="28"/>
        </w:rPr>
        <w:t xml:space="preserve"> </w:t>
      </w:r>
      <w:r w:rsidRPr="003F69B1">
        <w:rPr>
          <w:sz w:val="28"/>
          <w:szCs w:val="28"/>
        </w:rPr>
        <w:t>23-</w:t>
      </w:r>
      <w:r w:rsidRPr="003F69B1">
        <w:rPr>
          <w:sz w:val="28"/>
          <w:szCs w:val="28"/>
          <w:lang w:val="en-US"/>
        </w:rPr>
        <w:t>II</w:t>
      </w:r>
      <w:r w:rsidRPr="003F69B1">
        <w:rPr>
          <w:sz w:val="28"/>
          <w:szCs w:val="28"/>
        </w:rPr>
        <w:t>,</w:t>
      </w:r>
      <w:r>
        <w:rPr>
          <w:sz w:val="28"/>
          <w:szCs w:val="28"/>
        </w:rPr>
        <w:t xml:space="preserve"> пунктом 3.13 Положения о Государственной службе горного надзора и промышленной безопасности Луганской Народной Республики, утвержденного распоряжением Главы Луганской Народной Республики от 31.05.2018 № 303-рг/18 (с изменениями), пунктом 4.6.31 Правил безопасности систем газоснабжения Украины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 xml:space="preserve">утвержденных приказом Государственного комитета Украины по надзору за охраной труда от 01.10.1997 № 254, зарегистрированных в Министерстве юстиции Украины  15.05.1998 № 318/2758, законами и другими нормативными правовыми актами, которые действуют на </w:t>
      </w:r>
      <w:r>
        <w:rPr>
          <w:sz w:val="28"/>
          <w:szCs w:val="28"/>
        </w:rPr>
        <w:lastRenderedPageBreak/>
        <w:t>территории Луганской Народной Республики в соответствии с частью 2 статьи 86 Конституции Луганской Народной Республики от 18.05.2014 № 1-І (с изменениями) и применяются в части, не противоречащей действующему законодательству Луганской Народной</w:t>
      </w:r>
      <w:proofErr w:type="gramEnd"/>
      <w:r>
        <w:rPr>
          <w:sz w:val="28"/>
          <w:szCs w:val="28"/>
        </w:rPr>
        <w:t xml:space="preserve"> Республики.</w:t>
      </w:r>
    </w:p>
    <w:p w:rsidR="00EC3C68" w:rsidRDefault="00EC3C68" w:rsidP="00EC3C68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Временный порядок регламентирует процедуру </w:t>
      </w:r>
      <w:r w:rsidRPr="00816044">
        <w:rPr>
          <w:sz w:val="28"/>
          <w:szCs w:val="28"/>
        </w:rPr>
        <w:t xml:space="preserve">согласования готовности к работе газового оборудования сезонного действия </w:t>
      </w:r>
      <w:r>
        <w:rPr>
          <w:sz w:val="28"/>
          <w:szCs w:val="28"/>
        </w:rPr>
        <w:t xml:space="preserve">юридических лиц всех </w:t>
      </w:r>
      <w:r w:rsidRPr="008F7CF0">
        <w:rPr>
          <w:sz w:val="28"/>
          <w:szCs w:val="28"/>
        </w:rPr>
        <w:t>организационно-правовых форм, видов и типов</w:t>
      </w:r>
      <w:r>
        <w:t xml:space="preserve"> </w:t>
      </w:r>
      <w:r>
        <w:rPr>
          <w:sz w:val="28"/>
          <w:szCs w:val="28"/>
        </w:rPr>
        <w:t xml:space="preserve"> и физических лиц – предпринимателей </w:t>
      </w:r>
      <w:r w:rsidRPr="006772C3">
        <w:rPr>
          <w:sz w:val="28"/>
          <w:szCs w:val="28"/>
        </w:rPr>
        <w:t>(далее –</w:t>
      </w:r>
      <w:r>
        <w:rPr>
          <w:sz w:val="28"/>
          <w:szCs w:val="28"/>
        </w:rPr>
        <w:t xml:space="preserve"> предприятия</w:t>
      </w:r>
      <w:r w:rsidRPr="006772C3">
        <w:rPr>
          <w:sz w:val="28"/>
          <w:szCs w:val="28"/>
        </w:rPr>
        <w:t>)</w:t>
      </w:r>
      <w:r>
        <w:rPr>
          <w:sz w:val="28"/>
          <w:szCs w:val="28"/>
        </w:rPr>
        <w:t xml:space="preserve"> соответствующими подразделениями</w:t>
      </w:r>
      <w:r w:rsidRPr="008160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Государственной службы горного надзора и промышленной безопасности Луганской Народной Республики (далее – Госгорпромнадзор ЛНР), что обеспечивает контроль за полнотой представленных предприятиями документов, необходимых для обеспечения безопасной эксплуатации объектов системы газоснабжения сезонного действия. </w:t>
      </w:r>
      <w:proofErr w:type="gramEnd"/>
    </w:p>
    <w:p w:rsidR="00EC3C68" w:rsidRDefault="00EC3C68" w:rsidP="00EC3C6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 Требования данного Временного порядка распространяются на должностных лиц Государственной службы горного надзора и промышленной безопасности Луганской Народной Республики, а также на руководителей (должностных лиц) предприятий (далее – заявители), расположенных на территории Луганской Народной Республики, и являются обязательными для исполнения.</w:t>
      </w:r>
    </w:p>
    <w:p w:rsidR="00EC3C68" w:rsidRDefault="00EC3C68" w:rsidP="00EC3C68">
      <w:pPr>
        <w:shd w:val="clear" w:color="auto" w:fill="FFFFFF"/>
        <w:tabs>
          <w:tab w:val="left" w:pos="1140"/>
        </w:tabs>
        <w:spacing w:line="360" w:lineRule="auto"/>
        <w:ind w:firstLine="709"/>
        <w:jc w:val="both"/>
        <w:rPr>
          <w:sz w:val="28"/>
          <w:szCs w:val="28"/>
        </w:rPr>
      </w:pPr>
    </w:p>
    <w:p w:rsidR="00EC3C68" w:rsidRDefault="00EC3C68" w:rsidP="00EC3C68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ІІ</w:t>
      </w:r>
      <w:r w:rsidRPr="001C5C26">
        <w:rPr>
          <w:b/>
          <w:sz w:val="28"/>
          <w:szCs w:val="28"/>
        </w:rPr>
        <w:t>. Порядок согласования готовности к работе газового о</w:t>
      </w:r>
      <w:r>
        <w:rPr>
          <w:b/>
          <w:sz w:val="28"/>
          <w:szCs w:val="28"/>
        </w:rPr>
        <w:t xml:space="preserve">борудования сезонного действия </w:t>
      </w:r>
    </w:p>
    <w:p w:rsidR="00EC3C68" w:rsidRDefault="00EC3C68" w:rsidP="00EC3C68">
      <w:pPr>
        <w:spacing w:line="360" w:lineRule="auto"/>
        <w:ind w:firstLine="851"/>
        <w:jc w:val="both"/>
        <w:rPr>
          <w:b/>
          <w:sz w:val="32"/>
          <w:szCs w:val="32"/>
        </w:rPr>
      </w:pPr>
      <w:r>
        <w:rPr>
          <w:sz w:val="28"/>
          <w:szCs w:val="28"/>
        </w:rPr>
        <w:t xml:space="preserve">2.1. </w:t>
      </w:r>
      <w:proofErr w:type="gramStart"/>
      <w:r>
        <w:rPr>
          <w:sz w:val="28"/>
          <w:szCs w:val="28"/>
        </w:rPr>
        <w:t>К газовому оборудованию сезонного действия относятся газоиспользующие установки (котлы, производственные печи, установки, бытовые приборы и аппараты, в том числе и горелки инфракрасного излучения), являющиеся объектами системы газоснабжения, использующие природный газ в виде топлива, которые не эксплуатируются круглогодично, а являются сезонно работающим оборудованием, при этом желаемый сезон работы оборудования определяется собственником предприятий.</w:t>
      </w:r>
      <w:proofErr w:type="gramEnd"/>
    </w:p>
    <w:p w:rsidR="00EC3C68" w:rsidRDefault="00EC3C68" w:rsidP="00EC3C68">
      <w:pPr>
        <w:spacing w:line="360" w:lineRule="auto"/>
        <w:ind w:firstLine="851"/>
        <w:jc w:val="both"/>
        <w:rPr>
          <w:b/>
          <w:sz w:val="32"/>
          <w:szCs w:val="32"/>
        </w:rPr>
      </w:pPr>
      <w:r>
        <w:rPr>
          <w:sz w:val="28"/>
          <w:szCs w:val="28"/>
        </w:rPr>
        <w:t>2.2. Согласованию подлежит следующее газовое</w:t>
      </w:r>
      <w:r w:rsidRPr="0035033B">
        <w:rPr>
          <w:sz w:val="28"/>
          <w:szCs w:val="28"/>
        </w:rPr>
        <w:t xml:space="preserve"> о</w:t>
      </w:r>
      <w:r>
        <w:rPr>
          <w:sz w:val="28"/>
          <w:szCs w:val="28"/>
        </w:rPr>
        <w:t>борудование сезонного действия</w:t>
      </w:r>
      <w:r w:rsidRPr="0035033B">
        <w:rPr>
          <w:sz w:val="28"/>
          <w:szCs w:val="28"/>
        </w:rPr>
        <w:t>:</w:t>
      </w:r>
    </w:p>
    <w:p w:rsidR="00EC3C68" w:rsidRDefault="00EC3C68" w:rsidP="00EC3C68">
      <w:pPr>
        <w:spacing w:line="360" w:lineRule="auto"/>
        <w:ind w:firstLine="851"/>
        <w:jc w:val="both"/>
        <w:rPr>
          <w:b/>
          <w:sz w:val="32"/>
          <w:szCs w:val="32"/>
        </w:rPr>
      </w:pPr>
      <w:r>
        <w:rPr>
          <w:sz w:val="28"/>
          <w:szCs w:val="28"/>
        </w:rPr>
        <w:lastRenderedPageBreak/>
        <w:t>газопроводы и газовое оборудование сезонного действия общественных зданий, промышленных и сельскохозяйственных предприятий, котельных, предприятий жилищно - коммунального и бытового обслуживания населения производственного характера и тепловых электростанций (далее – ТЭС);</w:t>
      </w:r>
    </w:p>
    <w:p w:rsidR="00EC3C68" w:rsidRDefault="00EC3C68" w:rsidP="00EC3C68">
      <w:pPr>
        <w:spacing w:line="360" w:lineRule="auto"/>
        <w:ind w:firstLine="851"/>
        <w:jc w:val="both"/>
        <w:rPr>
          <w:b/>
          <w:sz w:val="32"/>
          <w:szCs w:val="32"/>
        </w:rPr>
      </w:pPr>
      <w:r>
        <w:rPr>
          <w:sz w:val="28"/>
          <w:szCs w:val="28"/>
        </w:rPr>
        <w:t>газовое оборудование сезонного действия газифицированных производственных и вспомогательных зданий и котельных, в том числе отопительных котлов, расположенных на территориях предприятий.</w:t>
      </w:r>
    </w:p>
    <w:p w:rsidR="00EC3C68" w:rsidRDefault="00EC3C68" w:rsidP="00EC3C68">
      <w:pPr>
        <w:spacing w:line="360" w:lineRule="auto"/>
        <w:ind w:firstLine="851"/>
        <w:jc w:val="both"/>
        <w:rPr>
          <w:b/>
          <w:sz w:val="32"/>
          <w:szCs w:val="32"/>
        </w:rPr>
      </w:pPr>
      <w:r>
        <w:rPr>
          <w:sz w:val="28"/>
          <w:szCs w:val="28"/>
        </w:rPr>
        <w:t xml:space="preserve">2.3. Газовое оборудование сезонного действия, которое не подлежит согласованию: </w:t>
      </w:r>
    </w:p>
    <w:p w:rsidR="00EC3C68" w:rsidRDefault="00EC3C68" w:rsidP="00EC3C68">
      <w:pPr>
        <w:spacing w:line="360" w:lineRule="auto"/>
        <w:ind w:firstLine="851"/>
        <w:jc w:val="both"/>
        <w:rPr>
          <w:b/>
          <w:sz w:val="32"/>
          <w:szCs w:val="32"/>
        </w:rPr>
      </w:pPr>
      <w:r>
        <w:rPr>
          <w:sz w:val="28"/>
          <w:szCs w:val="28"/>
        </w:rPr>
        <w:t>газопроводы и газовое оборудование населенных пунктов и жилых домов;</w:t>
      </w:r>
    </w:p>
    <w:p w:rsidR="00EC3C68" w:rsidRDefault="00EC3C68" w:rsidP="00EC3C68">
      <w:pPr>
        <w:spacing w:line="360" w:lineRule="auto"/>
        <w:ind w:firstLine="851"/>
        <w:jc w:val="both"/>
        <w:rPr>
          <w:b/>
          <w:sz w:val="32"/>
          <w:szCs w:val="32"/>
        </w:rPr>
      </w:pPr>
      <w:r>
        <w:rPr>
          <w:sz w:val="28"/>
          <w:szCs w:val="28"/>
        </w:rPr>
        <w:t xml:space="preserve">газопроводы и газовое оборудование, использующие в качестве </w:t>
      </w:r>
      <w:proofErr w:type="gramStart"/>
      <w:r>
        <w:rPr>
          <w:sz w:val="28"/>
          <w:szCs w:val="28"/>
        </w:rPr>
        <w:t>топлива</w:t>
      </w:r>
      <w:proofErr w:type="gramEnd"/>
      <w:r>
        <w:rPr>
          <w:sz w:val="28"/>
          <w:szCs w:val="28"/>
        </w:rPr>
        <w:t xml:space="preserve"> сжиженные углеводородные газы, а также искусственные газы, биогазы, газы дегазации, газовоздушные смеси на их основе. </w:t>
      </w:r>
    </w:p>
    <w:p w:rsidR="00EC3C68" w:rsidRDefault="00EC3C68" w:rsidP="00EC3C68">
      <w:pPr>
        <w:spacing w:line="360" w:lineRule="auto"/>
        <w:ind w:firstLine="851"/>
        <w:jc w:val="both"/>
        <w:rPr>
          <w:b/>
          <w:sz w:val="32"/>
          <w:szCs w:val="32"/>
        </w:rPr>
      </w:pPr>
      <w:r>
        <w:rPr>
          <w:sz w:val="28"/>
          <w:szCs w:val="28"/>
        </w:rPr>
        <w:t>2.4. Перед сезонным пуском заявитель обращается</w:t>
      </w:r>
      <w:r w:rsidRPr="00295C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 Госгорпромнадзор ЛНР с письменным заявлением о согласовании готовности к работе газового оборудования сезонного действия согласно приложению № 1 к настоящему Временному порядку (далее – заявление). </w:t>
      </w:r>
    </w:p>
    <w:p w:rsidR="00EC3C68" w:rsidRPr="00DF4AD4" w:rsidRDefault="00EC3C68" w:rsidP="00EC3C68">
      <w:pPr>
        <w:spacing w:line="360" w:lineRule="auto"/>
        <w:ind w:firstLine="851"/>
        <w:jc w:val="both"/>
        <w:rPr>
          <w:b/>
          <w:sz w:val="32"/>
          <w:szCs w:val="32"/>
        </w:rPr>
      </w:pPr>
      <w:r>
        <w:rPr>
          <w:sz w:val="28"/>
          <w:szCs w:val="28"/>
        </w:rPr>
        <w:t>2.5. Заявление подается в двух экземплярах на имя начальника Госгорпромнадзора ЛНР, в котором указывается следующая информация:</w:t>
      </w:r>
    </w:p>
    <w:p w:rsidR="00EC3C68" w:rsidRDefault="00EC3C68" w:rsidP="00EC3C6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и адрес предприятия (ведомственная принадлежность при наличии), фамилия, имя и отчество заявителя;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наименование и адрес объекта системы газоснабжения;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характеристика объекта системы газоснабжения подлежащего согласованию, в которую входит информация о наличии на данном объекте оборудования, его наименование, количество, мощность в соответствии с пунктом 2.1. Временного порядка.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2.6. К заявлению прилагается акт готовности газового оборудования сезонного действия, оформленный заявителем и газоснабжающей организацией согласно приложению № 2 к настоящему Временному порядку (далее – Акт готовности).</w:t>
      </w:r>
    </w:p>
    <w:p w:rsidR="00F9454C" w:rsidRDefault="00F9454C" w:rsidP="00EC3C68">
      <w:pPr>
        <w:spacing w:line="360" w:lineRule="auto"/>
        <w:ind w:firstLine="708"/>
        <w:jc w:val="both"/>
        <w:rPr>
          <w:sz w:val="28"/>
          <w:szCs w:val="28"/>
        </w:rPr>
      </w:pP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2.7. В Акте готовности указывается: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и адрес предприятия (</w:t>
      </w:r>
      <w:r w:rsidRPr="006E2BED">
        <w:rPr>
          <w:sz w:val="28"/>
          <w:szCs w:val="28"/>
        </w:rPr>
        <w:t>ег</w:t>
      </w:r>
      <w:r>
        <w:rPr>
          <w:sz w:val="28"/>
          <w:szCs w:val="28"/>
        </w:rPr>
        <w:t>о ведомственная принадлежность при наличии) и объекта системы газоснабжения;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специализированной организации, выполнившей проверку и прочистку дымовых и вентиляционных каналов (далее – ДВК), номер акта проверки и дата проведения проверки; 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специализированной организации, выполнившей поверку сигнализатора загазованности, номер свидетельства о поверке и дата проведения поверки;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специализированной организации, выполнившей проверку работоспособности автоматики безопасности, номер акта проверки и дата проведения проверки или в акте готовности ставится подпись уполномоченного должностного лица специализированного предприятия газового хозяйства выполнившего проверку с указанием должности, фамилии, имени и отчества (в случае, если акт не выдавался);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 w:rsidRPr="008C7944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о проведении ревизии газорегуляторных пунктов, газорегуляторных установок (далее - ГРП, ГРУ), номер акта ревизии и дата проведения ревизии или в акте готовности ставится подпись уполномоченного должностного лица специализированного предприятия газового хозяйства или другой специализированной организации, выполнившей ревизию с указанием должности, фамилии, имени и отчества (в случае, если акт не выдавался);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лице, ответственном за газовое хозяйство с указанием фамилии, имени, отчества, номера и даты приказа о назначении, а также даты последней аттестации, номера удостоверения или даты протокола, подтверждающего аттестацию;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C32CA">
        <w:rPr>
          <w:sz w:val="28"/>
          <w:szCs w:val="28"/>
        </w:rPr>
        <w:t>ведения о наличии эксплуатационного пер</w:t>
      </w:r>
      <w:r>
        <w:rPr>
          <w:sz w:val="28"/>
          <w:szCs w:val="28"/>
        </w:rPr>
        <w:t>сонала с указанием сведений о его</w:t>
      </w:r>
      <w:r w:rsidRPr="002C32CA">
        <w:rPr>
          <w:sz w:val="28"/>
          <w:szCs w:val="28"/>
        </w:rPr>
        <w:t xml:space="preserve"> подготовке;</w:t>
      </w:r>
    </w:p>
    <w:p w:rsidR="00F9454C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 w:rsidRPr="00400697">
        <w:rPr>
          <w:sz w:val="28"/>
          <w:szCs w:val="28"/>
        </w:rPr>
        <w:t>сведения о</w:t>
      </w:r>
      <w:r w:rsidRPr="005D2D11">
        <w:rPr>
          <w:sz w:val="28"/>
          <w:szCs w:val="28"/>
        </w:rPr>
        <w:t xml:space="preserve"> проведении контрольного испытани</w:t>
      </w:r>
      <w:r>
        <w:rPr>
          <w:sz w:val="28"/>
          <w:szCs w:val="28"/>
        </w:rPr>
        <w:t>я газопроводов на герметичность</w:t>
      </w:r>
      <w:r w:rsidRPr="005D2D11">
        <w:rPr>
          <w:sz w:val="28"/>
          <w:szCs w:val="28"/>
        </w:rPr>
        <w:t xml:space="preserve"> </w:t>
      </w:r>
      <w:r w:rsidR="00F9454C">
        <w:rPr>
          <w:sz w:val="28"/>
          <w:szCs w:val="28"/>
        </w:rPr>
        <w:t xml:space="preserve"> </w:t>
      </w:r>
      <w:r w:rsidRPr="005D2D11">
        <w:rPr>
          <w:sz w:val="28"/>
          <w:szCs w:val="28"/>
        </w:rPr>
        <w:t xml:space="preserve">с </w:t>
      </w:r>
      <w:r w:rsidR="00F9454C">
        <w:rPr>
          <w:sz w:val="28"/>
          <w:szCs w:val="28"/>
        </w:rPr>
        <w:t xml:space="preserve"> </w:t>
      </w:r>
      <w:r w:rsidRPr="005D2D11">
        <w:rPr>
          <w:sz w:val="28"/>
          <w:szCs w:val="28"/>
        </w:rPr>
        <w:t>указанием</w:t>
      </w:r>
      <w:r>
        <w:rPr>
          <w:sz w:val="28"/>
          <w:szCs w:val="28"/>
        </w:rPr>
        <w:t xml:space="preserve"> </w:t>
      </w:r>
      <w:r w:rsidR="00F945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номера </w:t>
      </w:r>
      <w:r w:rsidR="00F9454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F9454C">
        <w:rPr>
          <w:sz w:val="28"/>
          <w:szCs w:val="28"/>
        </w:rPr>
        <w:t xml:space="preserve"> </w:t>
      </w:r>
      <w:r w:rsidRPr="005D2D11">
        <w:rPr>
          <w:sz w:val="28"/>
          <w:szCs w:val="28"/>
        </w:rPr>
        <w:t xml:space="preserve"> даты</w:t>
      </w:r>
      <w:r w:rsidR="00F9454C">
        <w:rPr>
          <w:sz w:val="28"/>
          <w:szCs w:val="28"/>
        </w:rPr>
        <w:t xml:space="preserve"> </w:t>
      </w:r>
      <w:r w:rsidRPr="005D2D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соответствующего </w:t>
      </w:r>
      <w:r w:rsidR="00F9454C">
        <w:rPr>
          <w:sz w:val="28"/>
          <w:szCs w:val="28"/>
        </w:rPr>
        <w:t xml:space="preserve"> </w:t>
      </w:r>
      <w:r>
        <w:rPr>
          <w:sz w:val="28"/>
          <w:szCs w:val="28"/>
        </w:rPr>
        <w:t>акта</w:t>
      </w:r>
      <w:r w:rsidR="00F945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контрольного </w:t>
      </w:r>
    </w:p>
    <w:p w:rsidR="00EC3C68" w:rsidRDefault="00EC3C68" w:rsidP="00F9454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испытания с обязательным указанием наименования специализированной организации или в акте готовности ставится подпись уполномоченного должностного лица специализированного предприятия газового хозяйства, выполнившего контрольное испытание с указанием должности, фамилии, имени и отчества (в случае, если акт не выдавался)</w:t>
      </w:r>
      <w:r w:rsidRPr="005D2D11">
        <w:rPr>
          <w:sz w:val="28"/>
          <w:szCs w:val="28"/>
        </w:rPr>
        <w:t>;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400697">
        <w:rPr>
          <w:sz w:val="28"/>
          <w:szCs w:val="28"/>
        </w:rPr>
        <w:t>сведения о</w:t>
      </w:r>
      <w:r>
        <w:rPr>
          <w:sz w:val="28"/>
          <w:szCs w:val="28"/>
        </w:rPr>
        <w:t xml:space="preserve"> проведении профилактического осмотра и ремонта газогорелочных устройств с указанием номера и</w:t>
      </w:r>
      <w:r w:rsidRPr="005D2D11">
        <w:rPr>
          <w:sz w:val="28"/>
          <w:szCs w:val="28"/>
        </w:rPr>
        <w:t xml:space="preserve"> даты </w:t>
      </w:r>
      <w:r>
        <w:rPr>
          <w:sz w:val="28"/>
          <w:szCs w:val="28"/>
        </w:rPr>
        <w:t>соответствующего акта с обязательным указанием наименования специализированной организации или в акте готовности ставится подпись уполномоченного должностного лица специализированного предприятия газового хозяйства, выполнившего профилактический осмотр и ремонт с указанием должности, фамилии, имени и отчества (в случае, если акт не выдавался)</w:t>
      </w:r>
      <w:r w:rsidRPr="005D2D11">
        <w:rPr>
          <w:sz w:val="28"/>
          <w:szCs w:val="28"/>
        </w:rPr>
        <w:t>;</w:t>
      </w:r>
      <w:proofErr w:type="gramEnd"/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 w:rsidRPr="00400697">
        <w:rPr>
          <w:sz w:val="28"/>
          <w:szCs w:val="28"/>
        </w:rPr>
        <w:t>сведения о</w:t>
      </w:r>
      <w:r>
        <w:rPr>
          <w:sz w:val="28"/>
          <w:szCs w:val="28"/>
        </w:rPr>
        <w:t xml:space="preserve"> проведении ремонта запорной арматуры, а также ее регулировке и смазке, с указанием номера и</w:t>
      </w:r>
      <w:r w:rsidRPr="005D2D11">
        <w:rPr>
          <w:sz w:val="28"/>
          <w:szCs w:val="28"/>
        </w:rPr>
        <w:t xml:space="preserve"> даты </w:t>
      </w:r>
      <w:r>
        <w:rPr>
          <w:sz w:val="28"/>
          <w:szCs w:val="28"/>
        </w:rPr>
        <w:t>соответствующего акта или в акте готовности ставится подпись уполномоченного должностного лица специализированного предприятия газового хозяйства, выполнившего ремонт с указанием должности, фамилии, имени и отчества (в случае, если акт не выдавался);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наличии разработанной документации по безопасной эксплуатации газового хозяйства, схемы систем газоснабжения с указанием разграничения участков обслуживания, планов локализации и ликвидации аварийных ситуаций (далее – ПЛАС).</w:t>
      </w:r>
    </w:p>
    <w:p w:rsidR="00EC3C68" w:rsidRDefault="00EC3C68" w:rsidP="00EC3C6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2.8. Акт готовности должен содержать заключение заявителя о готовности газового оборудования к работе в отопительный период.</w:t>
      </w:r>
    </w:p>
    <w:p w:rsidR="00EC3C68" w:rsidRDefault="00EC3C68" w:rsidP="00EC3C6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Акт готовности составляется и подписывается ответственным лицом за газовое хозяйство предприятия, а также уполномоченным должностным лицом газоснабжающей организации. </w:t>
      </w:r>
    </w:p>
    <w:p w:rsidR="00F9454C" w:rsidRDefault="00EC3C68" w:rsidP="00EC3C6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 Для обеспечения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полнотой представленных заявителем документов, необходимых для обеспечения безопасной эксплуатации объектов системы газоснабжения сезонного действия, представителями Госгорпромнадзора </w:t>
      </w:r>
    </w:p>
    <w:p w:rsidR="00EC3C68" w:rsidRDefault="00EC3C68" w:rsidP="00F9454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ЛНР проводится проверка в соответствии с требованиями пункта 2.20 Порядка организации и осуществления государственного контроля и надзора за состоянием промышленной безопасности и охраны труда, утвержденного приказом Госгорпромнадзора ЛНР № 10 10.01.2017, зарегистрированного в Министерстве юстиции  Луганской Народной Республики  31.01.2017 за № 41/1092.</w:t>
      </w:r>
    </w:p>
    <w:p w:rsidR="00EC3C68" w:rsidRDefault="00EC3C68" w:rsidP="00EC3C6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 Для согласования готовности к работе газового оборудования сезонного действия к Акту готовности заявитель прилагает оригиналы </w:t>
      </w:r>
      <w:proofErr w:type="gramStart"/>
      <w:r>
        <w:rPr>
          <w:sz w:val="28"/>
          <w:szCs w:val="28"/>
        </w:rPr>
        <w:t>следующих</w:t>
      </w:r>
      <w:proofErr w:type="gramEnd"/>
      <w:r>
        <w:rPr>
          <w:sz w:val="28"/>
          <w:szCs w:val="28"/>
        </w:rPr>
        <w:t xml:space="preserve"> документы: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 проверки ДВК, выданный специализированной организацией; 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свидетельство о поверке сигнализатора загазованности;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акт проверки работоспособности автоматики безопасности;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 w:rsidRPr="005D2D11">
        <w:rPr>
          <w:sz w:val="28"/>
          <w:szCs w:val="28"/>
        </w:rPr>
        <w:t>акт ревизии ГРП, ГРУ</w:t>
      </w:r>
      <w:r>
        <w:rPr>
          <w:sz w:val="28"/>
          <w:szCs w:val="28"/>
        </w:rPr>
        <w:t>;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о назначении лица, ответственного за газовое хозяйство, а также удостоверение или протокол, подтверждающие </w:t>
      </w:r>
      <w:proofErr w:type="gramStart"/>
      <w:r>
        <w:rPr>
          <w:sz w:val="28"/>
          <w:szCs w:val="28"/>
        </w:rPr>
        <w:t>аттестацию</w:t>
      </w:r>
      <w:proofErr w:type="gramEnd"/>
      <w:r>
        <w:rPr>
          <w:sz w:val="28"/>
          <w:szCs w:val="28"/>
        </w:rPr>
        <w:t xml:space="preserve"> проведенную в соответствии с требованиями действующего законодательства Луганской Народной Республики, лица ответственного за безопасную эксплуатацию газового хозяйства;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 w:rsidRPr="00D74365">
        <w:rPr>
          <w:sz w:val="28"/>
          <w:szCs w:val="28"/>
        </w:rPr>
        <w:t>сведения о наличии эксплуатационного персонала,</w:t>
      </w:r>
      <w:r>
        <w:rPr>
          <w:sz w:val="28"/>
          <w:szCs w:val="28"/>
        </w:rPr>
        <w:t xml:space="preserve"> с приложением сведений подтверждающих их обучение в установленном законодательством Луганской Народной Республики порядке;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акт проведения контрольного испытания газопроводов на герметичность;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акт проведения профилактического осмотра и ремонта газогорелочных устройств;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акт проведения ремонта запорной арматуры, а также ее регулировки и смазки;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безопасной эксплуатации газового хозяйства, схемы систем газоснабжения с указанием разграничения участков обслуживания, ПЛАС.</w:t>
      </w:r>
    </w:p>
    <w:p w:rsidR="00EC3C68" w:rsidRDefault="00EC3C68" w:rsidP="00EC3C6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После рассмотрения заявителю возвращаются оригиналы  документов.</w:t>
      </w:r>
    </w:p>
    <w:p w:rsidR="00F9454C" w:rsidRDefault="00EC3C68" w:rsidP="00EC3C6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2.12. Должностное лицо соответствующего структурного подразделения Госгорпромнадзора ЛНР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10 рабочих дней после предоставления документов, принимает решение о согласовании или отказе в согласовании готовности к работе газового оборудования сезонного действия. Госгорпромнадзор </w:t>
      </w:r>
    </w:p>
    <w:p w:rsidR="00EC3C68" w:rsidRDefault="00EC3C68" w:rsidP="00F9454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ЛНР своим приказом определяет структурное подразделение и должностных лиц уполномоченных на принятие решения о согласовании или отказе в согласовании готовности к работе газового оборудования сезонного действия. </w:t>
      </w:r>
    </w:p>
    <w:p w:rsidR="00EC3C68" w:rsidRDefault="00EC3C68" w:rsidP="00EC3C6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2.13. </w:t>
      </w:r>
      <w:proofErr w:type="gramStart"/>
      <w:r>
        <w:rPr>
          <w:sz w:val="28"/>
          <w:szCs w:val="28"/>
        </w:rPr>
        <w:t>В случае согласования готовности к работе газового оборудования сезонного действия в акте готовности ставится дата согласования и подпись уполномоченного должностного лица Госгорпромнадзора ЛНР, рассмотревшего представленные документы, заверенная печатью или штампом соответствующего структурного подразделения (должностного лица) Госгорпромнадзора ЛНР.</w:t>
      </w:r>
      <w:proofErr w:type="gramEnd"/>
    </w:p>
    <w:p w:rsidR="00EC3C68" w:rsidRDefault="00EC3C68" w:rsidP="00EC3C6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2.14. Основанием для отказа в согласовании готовности к работе газового оборудования сезонного действия является предоставление заявителем не полного пакета документов, необходимых для согласования, указанных в пунктах 2.5, 2.10 настоящего Временного порядка, а также выявление в представленных документах недостоверных сведений.</w:t>
      </w:r>
    </w:p>
    <w:p w:rsidR="00EC3C68" w:rsidRDefault="00EC3C68" w:rsidP="00EC3C6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 При отказе в согласовании готовности к работе газового оборудования сезонного действия заявителю возвращаются документы на доработку с письменным обоснованием причин отказа. </w:t>
      </w:r>
    </w:p>
    <w:p w:rsidR="00F9454C" w:rsidRDefault="00EC3C68" w:rsidP="00EC3C6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2.16. В случае наличия у заявителя газового оборудования, подлежащего регистрации в Госгорпромнадзоре ЛНР в соответствии с требованиями Правил устройства и безопасной эксплуатации паровых котлов с давлением пара не более 0,07 МПа, водогрейных котлов и водоподогревателей с температурой нагрева воды не выше 115</w:t>
      </w:r>
      <w:proofErr w:type="gramStart"/>
      <w:r>
        <w:rPr>
          <w:sz w:val="28"/>
          <w:szCs w:val="28"/>
        </w:rPr>
        <w:t>°С</w:t>
      </w:r>
      <w:proofErr w:type="gramEnd"/>
      <w:r>
        <w:rPr>
          <w:sz w:val="28"/>
          <w:szCs w:val="28"/>
        </w:rPr>
        <w:t xml:space="preserve"> (НПАОП 0.00-1.26-96), утвержденных приказом</w:t>
      </w:r>
      <w:r w:rsidRPr="003943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Государственного комитета Украины по надзору за охраной труда от 23.07.1996 № 125, зарегистрированных </w:t>
      </w:r>
      <w:proofErr w:type="gramStart"/>
      <w:r>
        <w:rPr>
          <w:sz w:val="28"/>
          <w:szCs w:val="28"/>
        </w:rPr>
        <w:t xml:space="preserve">в Министерстве юстиции Украины 05.11.96 № 655/1680, а также Правил устройства и безопасной эксплуатации паровых и водогрейных котлов (НПАОП 0.00-1.60-66), утвержденных Государственным комитетом по надзору за безопасным ведением работ в промышленности и горному надзору при Совете Министров СССР от 30.08.1966, готовность к работе газового оборудования сезонного </w:t>
      </w:r>
      <w:r w:rsidR="00F9454C">
        <w:rPr>
          <w:sz w:val="28"/>
          <w:szCs w:val="28"/>
        </w:rPr>
        <w:t xml:space="preserve">  </w:t>
      </w:r>
      <w:r>
        <w:rPr>
          <w:sz w:val="28"/>
          <w:szCs w:val="28"/>
        </w:rPr>
        <w:t>действия</w:t>
      </w:r>
      <w:r w:rsidR="00F9454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в </w:t>
      </w:r>
      <w:r w:rsidR="00F9454C">
        <w:rPr>
          <w:sz w:val="28"/>
          <w:szCs w:val="28"/>
        </w:rPr>
        <w:t xml:space="preserve">   </w:t>
      </w:r>
      <w:r>
        <w:rPr>
          <w:sz w:val="28"/>
          <w:szCs w:val="28"/>
        </w:rPr>
        <w:t>первую</w:t>
      </w:r>
      <w:r w:rsidR="00F9454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очередь</w:t>
      </w:r>
      <w:r w:rsidR="00F9454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согласовывается </w:t>
      </w:r>
      <w:r w:rsidR="00F9454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со </w:t>
      </w:r>
      <w:r w:rsidR="00F9454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структурным </w:t>
      </w:r>
      <w:proofErr w:type="gramEnd"/>
    </w:p>
    <w:p w:rsidR="00F9454C" w:rsidRDefault="00F9454C" w:rsidP="00EC3C68">
      <w:pPr>
        <w:spacing w:line="360" w:lineRule="auto"/>
        <w:ind w:firstLine="851"/>
        <w:jc w:val="both"/>
        <w:rPr>
          <w:sz w:val="28"/>
          <w:szCs w:val="28"/>
        </w:rPr>
      </w:pPr>
    </w:p>
    <w:p w:rsidR="00EC3C68" w:rsidRDefault="00EC3C68" w:rsidP="00F9454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подразделением Госгорпромнадзора ЛНР по надзору </w:t>
      </w:r>
      <w:r>
        <w:rPr>
          <w:sz w:val="28"/>
          <w:szCs w:val="34"/>
        </w:rPr>
        <w:t>в строительстве, за объектами котлонадзора и подъемными сооружениями.</w:t>
      </w:r>
    </w:p>
    <w:p w:rsidR="00EC3C68" w:rsidRPr="002548A5" w:rsidRDefault="00EC3C68" w:rsidP="00EC3C6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2.17. Для согласования готовности к работе газового оборудования сезонного действия, подлежащего регистрации в органах Госгорпромнадзора ЛНР,  с учетом требований пункта 2.7. и в соответствии с пунктом 2.16 настоящего Временного порядка, необходимо предоставить:</w:t>
      </w:r>
    </w:p>
    <w:p w:rsidR="00EC3C68" w:rsidRDefault="00EC3C68" w:rsidP="00EC3C68">
      <w:pPr>
        <w:spacing w:line="360" w:lineRule="auto"/>
        <w:ind w:firstLine="851"/>
        <w:jc w:val="both"/>
        <w:rPr>
          <w:sz w:val="28"/>
          <w:szCs w:val="34"/>
        </w:rPr>
      </w:pPr>
      <w:r>
        <w:rPr>
          <w:sz w:val="28"/>
          <w:szCs w:val="28"/>
        </w:rPr>
        <w:t>паспорт котла с отметкой о положительном результате проведенного  технического освидетельствования котла (наружный и внутренний осмотр, гидравлические испытания), выполненного специализированной организацией, имеющей предусмотренные законодательством Луганской Народной Республики разрешительные документы на проведение данного вида работ;</w:t>
      </w:r>
    </w:p>
    <w:p w:rsidR="00EC3C68" w:rsidRPr="002548A5" w:rsidRDefault="00EC3C68" w:rsidP="00EC3C68">
      <w:pPr>
        <w:spacing w:line="360" w:lineRule="auto"/>
        <w:ind w:firstLine="851"/>
        <w:jc w:val="both"/>
        <w:rPr>
          <w:sz w:val="28"/>
          <w:szCs w:val="34"/>
        </w:rPr>
      </w:pPr>
      <w:r>
        <w:rPr>
          <w:sz w:val="28"/>
          <w:szCs w:val="28"/>
        </w:rPr>
        <w:t xml:space="preserve">заключение экспертизы по результатам экспертного обследования котла в случае истечения расчетного (нормативного) срока службы котла, выполненного специализированной организацией, имеющей разрешительные документы на проведение данного вида работ, выданные Госгорпромнадзором ЛНР в </w:t>
      </w: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установленном действующим законодательством Луганской Народной Республики;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разрешение Госгорпромнадзора ЛНР на начало работы повышенной опасности в части обеспечения требований нормативных правовых актов по вопросам охраны труда и промышленной безопасности при эксплуатации паровых и (или) водогрейных котлов, подлежащих регистрации в Госгорпромнадзоре ЛНР.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2.18. В случае согласования готовности к работе газового оборудования сезонного действия, подлежащего регистрации, в Акте готовности ставится также дата согласования и подпись уполномоченного должностного лица Госгорпромнадзора ЛНР по надзору за объектами котлонадзора, заверенная штампом отдела (должностного лица).</w:t>
      </w:r>
    </w:p>
    <w:p w:rsidR="00F9454C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2.19. Основанием для отказа в согласовании готовности к работе газового оборудования сезонного действия, подлежащего регистрации, является предоставление </w:t>
      </w:r>
      <w:r w:rsidR="00F9454C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заявителем</w:t>
      </w:r>
      <w:r w:rsidR="00F9454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неполного</w:t>
      </w:r>
      <w:r w:rsidR="00F9454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пакета</w:t>
      </w:r>
      <w:r w:rsidR="00F9454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документов, </w:t>
      </w:r>
      <w:r w:rsidR="00F9454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необходимых </w:t>
      </w:r>
      <w:r w:rsidR="00F9454C"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</w:p>
    <w:p w:rsidR="00F9454C" w:rsidRDefault="00F9454C" w:rsidP="00EC3C68">
      <w:pPr>
        <w:spacing w:line="360" w:lineRule="auto"/>
        <w:ind w:firstLine="708"/>
        <w:jc w:val="both"/>
        <w:rPr>
          <w:sz w:val="28"/>
          <w:szCs w:val="28"/>
        </w:rPr>
      </w:pPr>
    </w:p>
    <w:p w:rsidR="00EC3C68" w:rsidRDefault="00EC3C68" w:rsidP="00F9454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согласования, </w:t>
      </w:r>
      <w:proofErr w:type="gramStart"/>
      <w:r>
        <w:rPr>
          <w:sz w:val="28"/>
          <w:szCs w:val="28"/>
        </w:rPr>
        <w:t>указанных</w:t>
      </w:r>
      <w:proofErr w:type="gramEnd"/>
      <w:r>
        <w:rPr>
          <w:sz w:val="28"/>
          <w:szCs w:val="28"/>
        </w:rPr>
        <w:t xml:space="preserve"> в пункте 2.6, 2.11. и 2.17. Временного порядка, а также выявление в представленных документах недостоверных сведений.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2.20. При отказе в согласовании готовности к работе газового оборудования сезонного действия, подлежащего регистрации, заявителю возвращаются  документы на доработку с письменным обоснованием причин отказа.</w:t>
      </w:r>
    </w:p>
    <w:p w:rsidR="00EC3C68" w:rsidRPr="002548A5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2.21. После устранения причин отказа заявитель обращается повторно с заявлением и приложенными документами в соответствии с пунктами 2.6, 2.7, 2.17, 2.16 настоящего Временного порядка.</w:t>
      </w:r>
    </w:p>
    <w:p w:rsidR="00EC3C68" w:rsidRDefault="00EC3C68" w:rsidP="00EC3C68">
      <w:pPr>
        <w:spacing w:line="360" w:lineRule="auto"/>
        <w:ind w:firstLine="708"/>
        <w:jc w:val="both"/>
        <w:rPr>
          <w:sz w:val="28"/>
          <w:szCs w:val="28"/>
        </w:rPr>
      </w:pPr>
    </w:p>
    <w:p w:rsidR="00EC3C68" w:rsidRDefault="00EC3C68" w:rsidP="00EC3C68">
      <w:pPr>
        <w:spacing w:line="276" w:lineRule="auto"/>
        <w:jc w:val="center"/>
        <w:rPr>
          <w:b/>
          <w:sz w:val="28"/>
          <w:szCs w:val="28"/>
        </w:rPr>
      </w:pPr>
    </w:p>
    <w:p w:rsidR="00EC3C68" w:rsidRDefault="00EC3C68" w:rsidP="00EC3C68">
      <w:pPr>
        <w:spacing w:line="276" w:lineRule="auto"/>
        <w:jc w:val="center"/>
        <w:rPr>
          <w:b/>
          <w:sz w:val="28"/>
          <w:szCs w:val="28"/>
        </w:rPr>
      </w:pPr>
      <w:r w:rsidRPr="00834CC8">
        <w:rPr>
          <w:b/>
          <w:sz w:val="28"/>
          <w:szCs w:val="28"/>
        </w:rPr>
        <w:t xml:space="preserve">ІІІ. Ответственность должностных лиц Госгорпромнадзора ЛНР, которые проводят согласование </w:t>
      </w:r>
      <w:r>
        <w:rPr>
          <w:b/>
          <w:sz w:val="28"/>
          <w:szCs w:val="28"/>
        </w:rPr>
        <w:t xml:space="preserve">готовности к работе газового оборудования </w:t>
      </w:r>
      <w:r w:rsidRPr="00834CC8">
        <w:rPr>
          <w:b/>
          <w:sz w:val="28"/>
          <w:szCs w:val="28"/>
        </w:rPr>
        <w:t>сезонного действия</w:t>
      </w:r>
    </w:p>
    <w:p w:rsidR="00EC3C68" w:rsidRPr="00834CC8" w:rsidRDefault="00EC3C68" w:rsidP="00EC3C68">
      <w:pPr>
        <w:spacing w:line="276" w:lineRule="auto"/>
        <w:jc w:val="center"/>
        <w:rPr>
          <w:b/>
          <w:sz w:val="28"/>
          <w:szCs w:val="28"/>
        </w:rPr>
      </w:pPr>
    </w:p>
    <w:p w:rsidR="00EC3C68" w:rsidRDefault="00EC3C68" w:rsidP="00EC3C6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3.1. Должностные лица Госгорпромнадзора ЛНР несут ответственность за несоблюдение настоящего Временного порядка в соответствии с действующим законодательством Луганской Народной Республики.</w:t>
      </w:r>
    </w:p>
    <w:p w:rsidR="00EC3C68" w:rsidRDefault="00EC3C68" w:rsidP="00EC3C6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3.2. Заявители несут ответственность за достоверность представленных документов и указанных в них сведений в соответствии с законодательством Луганской Народной Республики.</w:t>
      </w:r>
    </w:p>
    <w:p w:rsidR="00EC3C68" w:rsidRDefault="00EC3C68" w:rsidP="00EC3C6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3.3. Решения, принятые должностными лицами Госгорпромнадзора ЛНР, и действия (бездействия) его должностных лиц могут быть обжалованы в судебном порядке.</w:t>
      </w:r>
    </w:p>
    <w:p w:rsidR="00EC3C68" w:rsidRDefault="00EC3C68" w:rsidP="00EC3C68">
      <w:pPr>
        <w:spacing w:line="360" w:lineRule="auto"/>
        <w:jc w:val="both"/>
        <w:rPr>
          <w:sz w:val="28"/>
          <w:szCs w:val="28"/>
        </w:rPr>
      </w:pPr>
    </w:p>
    <w:p w:rsidR="00EC3C68" w:rsidRDefault="00EC3C68" w:rsidP="00EC3C68">
      <w:pPr>
        <w:spacing w:line="360" w:lineRule="auto"/>
        <w:jc w:val="both"/>
        <w:rPr>
          <w:sz w:val="28"/>
          <w:szCs w:val="28"/>
        </w:rPr>
      </w:pPr>
    </w:p>
    <w:p w:rsidR="00EC3C68" w:rsidRDefault="00EC3C68" w:rsidP="00EC3C68">
      <w:pPr>
        <w:spacing w:line="360" w:lineRule="auto"/>
        <w:jc w:val="both"/>
        <w:rPr>
          <w:sz w:val="28"/>
          <w:szCs w:val="28"/>
        </w:rPr>
      </w:pPr>
    </w:p>
    <w:p w:rsidR="00EC3C68" w:rsidRPr="00ED0472" w:rsidRDefault="00EC3C68" w:rsidP="00EC3C68">
      <w:pPr>
        <w:rPr>
          <w:sz w:val="28"/>
          <w:szCs w:val="28"/>
        </w:rPr>
      </w:pPr>
      <w:r>
        <w:rPr>
          <w:sz w:val="28"/>
          <w:szCs w:val="28"/>
        </w:rPr>
        <w:t>Начальник – главный государственный</w:t>
      </w:r>
    </w:p>
    <w:p w:rsidR="00EC3C68" w:rsidRDefault="00EC3C68" w:rsidP="00EC3C68">
      <w:pPr>
        <w:rPr>
          <w:sz w:val="28"/>
          <w:szCs w:val="28"/>
        </w:rPr>
      </w:pPr>
      <w:r>
        <w:rPr>
          <w:sz w:val="28"/>
          <w:szCs w:val="28"/>
        </w:rPr>
        <w:t xml:space="preserve">инспектор промышленной безопасности и </w:t>
      </w:r>
    </w:p>
    <w:p w:rsidR="00EC3C68" w:rsidRDefault="00EC3C68" w:rsidP="00EC3C68">
      <w:pPr>
        <w:rPr>
          <w:sz w:val="28"/>
          <w:szCs w:val="28"/>
        </w:rPr>
      </w:pPr>
      <w:r>
        <w:rPr>
          <w:sz w:val="28"/>
          <w:szCs w:val="28"/>
        </w:rPr>
        <w:t xml:space="preserve">охраны труда Государственной службы </w:t>
      </w:r>
    </w:p>
    <w:p w:rsidR="00EC3C68" w:rsidRDefault="00EC3C68" w:rsidP="00EC3C68">
      <w:pPr>
        <w:rPr>
          <w:sz w:val="28"/>
          <w:szCs w:val="28"/>
        </w:rPr>
      </w:pPr>
      <w:r>
        <w:rPr>
          <w:sz w:val="28"/>
          <w:szCs w:val="28"/>
        </w:rPr>
        <w:t xml:space="preserve">горного надзора и промышленной безопасности </w:t>
      </w:r>
    </w:p>
    <w:p w:rsidR="00EC3C68" w:rsidRDefault="00EC3C68" w:rsidP="00EC3C68">
      <w:pPr>
        <w:rPr>
          <w:sz w:val="28"/>
          <w:szCs w:val="28"/>
        </w:rPr>
      </w:pPr>
      <w:r>
        <w:rPr>
          <w:sz w:val="28"/>
          <w:szCs w:val="28"/>
        </w:rPr>
        <w:t xml:space="preserve">Луганской Народной Республики                                                         А.С. Трофименко    </w:t>
      </w:r>
    </w:p>
    <w:p w:rsidR="00EC3C68" w:rsidRDefault="00EC3C68" w:rsidP="00EC3C68">
      <w:pPr>
        <w:rPr>
          <w:sz w:val="28"/>
          <w:szCs w:val="28"/>
        </w:rPr>
        <w:sectPr w:rsidR="00EC3C68" w:rsidSect="00EC3C68">
          <w:pgSz w:w="11906" w:h="16838"/>
          <w:pgMar w:top="1134" w:right="566" w:bottom="1276" w:left="1134" w:header="709" w:footer="709" w:gutter="0"/>
          <w:pgNumType w:start="1"/>
          <w:cols w:space="708"/>
          <w:titlePg/>
          <w:docGrid w:linePitch="360"/>
        </w:sectPr>
      </w:pPr>
    </w:p>
    <w:p w:rsidR="00EC3C68" w:rsidRPr="005847BE" w:rsidRDefault="00EC3C68" w:rsidP="00F9454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</w:t>
      </w:r>
      <w:r w:rsidRPr="005847BE">
        <w:t>Приложение № 1</w:t>
      </w:r>
      <w:r w:rsidRPr="005847BE">
        <w:rPr>
          <w:b/>
        </w:rPr>
        <w:t xml:space="preserve"> </w:t>
      </w:r>
    </w:p>
    <w:p w:rsidR="00EC3C68" w:rsidRPr="005847BE" w:rsidRDefault="00EC3C68" w:rsidP="00F9454C">
      <w:pPr>
        <w:rPr>
          <w:b/>
        </w:rPr>
      </w:pPr>
      <w:r>
        <w:rPr>
          <w:b/>
        </w:rPr>
        <w:t xml:space="preserve">                                                                                               </w:t>
      </w:r>
      <w:r w:rsidRPr="005847BE">
        <w:t>к</w:t>
      </w:r>
      <w:r w:rsidRPr="005847BE">
        <w:rPr>
          <w:b/>
        </w:rPr>
        <w:t xml:space="preserve"> </w:t>
      </w:r>
      <w:r w:rsidRPr="005847BE">
        <w:t xml:space="preserve">Временному порядку </w:t>
      </w:r>
    </w:p>
    <w:p w:rsidR="00EC3C68" w:rsidRPr="005847BE" w:rsidRDefault="00EC3C68" w:rsidP="00F9454C">
      <w:r w:rsidRPr="005847BE">
        <w:t xml:space="preserve">                         </w:t>
      </w:r>
      <w:r>
        <w:t xml:space="preserve">                                                                      </w:t>
      </w:r>
      <w:r w:rsidRPr="005847BE">
        <w:t xml:space="preserve">согласования готовности к работе </w:t>
      </w:r>
    </w:p>
    <w:p w:rsidR="00EC3C68" w:rsidRPr="005847BE" w:rsidRDefault="00EC3C68" w:rsidP="00F9454C">
      <w:r w:rsidRPr="005847BE">
        <w:t xml:space="preserve">                                              </w:t>
      </w:r>
      <w:r>
        <w:t xml:space="preserve">                                                 </w:t>
      </w:r>
      <w:r w:rsidRPr="005847BE">
        <w:t xml:space="preserve">газового оборудования сезонного действия </w:t>
      </w:r>
    </w:p>
    <w:p w:rsidR="00EC3C68" w:rsidRDefault="00EC3C68" w:rsidP="00EC3C68">
      <w:pPr>
        <w:spacing w:after="200" w:line="276" w:lineRule="auto"/>
        <w:jc w:val="right"/>
      </w:pPr>
      <w:r>
        <w:t xml:space="preserve"> </w:t>
      </w:r>
    </w:p>
    <w:p w:rsidR="00EC3C68" w:rsidRDefault="00EC3C68" w:rsidP="00EC3C68">
      <w:pPr>
        <w:rPr>
          <w:sz w:val="28"/>
        </w:rPr>
      </w:pPr>
    </w:p>
    <w:p w:rsidR="00EC3C68" w:rsidRDefault="00EC3C68" w:rsidP="00F9454C">
      <w:pPr>
        <w:tabs>
          <w:tab w:val="left" w:pos="3969"/>
        </w:tabs>
        <w:ind w:left="-709"/>
        <w:rPr>
          <w:sz w:val="28"/>
        </w:rPr>
      </w:pPr>
      <w:r>
        <w:rPr>
          <w:sz w:val="28"/>
        </w:rPr>
        <w:t xml:space="preserve">                                                           Начальнику   Государственной службы</w:t>
      </w:r>
    </w:p>
    <w:p w:rsidR="00EC3C68" w:rsidRDefault="00EC3C68" w:rsidP="00F9454C">
      <w:pPr>
        <w:tabs>
          <w:tab w:val="left" w:pos="3969"/>
        </w:tabs>
        <w:ind w:left="-709"/>
        <w:rPr>
          <w:sz w:val="28"/>
        </w:rPr>
      </w:pPr>
      <w:r>
        <w:rPr>
          <w:sz w:val="28"/>
        </w:rPr>
        <w:t xml:space="preserve">                                                           горного надзора и </w:t>
      </w:r>
      <w:proofErr w:type="gramStart"/>
      <w:r>
        <w:rPr>
          <w:sz w:val="28"/>
        </w:rPr>
        <w:t>промышленной</w:t>
      </w:r>
      <w:proofErr w:type="gramEnd"/>
    </w:p>
    <w:p w:rsidR="00EC3C68" w:rsidRDefault="00EC3C68" w:rsidP="00F9454C">
      <w:pPr>
        <w:tabs>
          <w:tab w:val="left" w:pos="3969"/>
        </w:tabs>
        <w:ind w:left="-709"/>
        <w:rPr>
          <w:sz w:val="28"/>
        </w:rPr>
      </w:pPr>
      <w:r>
        <w:rPr>
          <w:sz w:val="28"/>
        </w:rPr>
        <w:t xml:space="preserve">                                                           безопасности Луганской Народной Республики</w:t>
      </w:r>
    </w:p>
    <w:p w:rsidR="00EC3C68" w:rsidRDefault="00EC3C68" w:rsidP="00F9454C">
      <w:pPr>
        <w:tabs>
          <w:tab w:val="left" w:pos="3969"/>
        </w:tabs>
        <w:ind w:left="-709"/>
        <w:rPr>
          <w:sz w:val="28"/>
        </w:rPr>
      </w:pPr>
      <w:r>
        <w:rPr>
          <w:sz w:val="28"/>
        </w:rPr>
        <w:t xml:space="preserve">                                                           Ф.И.О.</w:t>
      </w:r>
    </w:p>
    <w:p w:rsidR="00EC3C68" w:rsidRDefault="00EC3C68" w:rsidP="00F9454C">
      <w:pPr>
        <w:tabs>
          <w:tab w:val="left" w:pos="-284"/>
        </w:tabs>
        <w:ind w:left="1418"/>
        <w:rPr>
          <w:sz w:val="28"/>
        </w:rPr>
      </w:pPr>
      <w:r>
        <w:rPr>
          <w:sz w:val="28"/>
        </w:rPr>
        <w:t xml:space="preserve">                             Полное наименование и адрес заявителя</w:t>
      </w:r>
    </w:p>
    <w:p w:rsidR="00EC3C68" w:rsidRDefault="00EC3C68" w:rsidP="00F9454C">
      <w:pPr>
        <w:tabs>
          <w:tab w:val="left" w:pos="-284"/>
        </w:tabs>
        <w:ind w:left="1418"/>
      </w:pPr>
      <w:r>
        <w:rPr>
          <w:sz w:val="28"/>
        </w:rPr>
        <w:t xml:space="preserve">                             </w:t>
      </w:r>
      <w:r w:rsidRPr="00ED0472">
        <w:rPr>
          <w:sz w:val="28"/>
          <w:szCs w:val="28"/>
        </w:rPr>
        <w:t>(его ведомственная принадлежность при наличии)</w:t>
      </w:r>
      <w:r w:rsidRPr="006772C3">
        <w:t xml:space="preserve"> </w:t>
      </w:r>
      <w:r>
        <w:t xml:space="preserve">                 </w:t>
      </w:r>
    </w:p>
    <w:p w:rsidR="00EC3C68" w:rsidRDefault="00EC3C68" w:rsidP="00F9454C">
      <w:pPr>
        <w:tabs>
          <w:tab w:val="left" w:pos="-284"/>
        </w:tabs>
        <w:ind w:left="1418"/>
        <w:rPr>
          <w:sz w:val="28"/>
        </w:rPr>
      </w:pPr>
      <w:r>
        <w:t xml:space="preserve">                                        </w:t>
      </w:r>
      <w:r>
        <w:rPr>
          <w:sz w:val="28"/>
        </w:rPr>
        <w:t xml:space="preserve">Ф.И.О. руководителя </w:t>
      </w:r>
    </w:p>
    <w:p w:rsidR="00EC3C68" w:rsidRDefault="00EC3C68" w:rsidP="00F9454C">
      <w:pPr>
        <w:tabs>
          <w:tab w:val="left" w:pos="-284"/>
        </w:tabs>
        <w:ind w:left="1418"/>
        <w:rPr>
          <w:sz w:val="28"/>
        </w:rPr>
      </w:pPr>
      <w:r>
        <w:rPr>
          <w:sz w:val="28"/>
        </w:rPr>
        <w:t xml:space="preserve">                           </w:t>
      </w:r>
      <w:r w:rsidR="00F9454C">
        <w:rPr>
          <w:sz w:val="28"/>
        </w:rPr>
        <w:t xml:space="preserve">  </w:t>
      </w:r>
      <w:r>
        <w:rPr>
          <w:sz w:val="28"/>
        </w:rPr>
        <w:t>Контактный телефон</w:t>
      </w:r>
    </w:p>
    <w:p w:rsidR="00EC3C68" w:rsidRDefault="00EC3C68" w:rsidP="00EC3C68">
      <w:pPr>
        <w:jc w:val="right"/>
        <w:rPr>
          <w:sz w:val="28"/>
        </w:rPr>
      </w:pPr>
    </w:p>
    <w:p w:rsidR="00EC3C68" w:rsidRDefault="00EC3C68" w:rsidP="00EC3C68">
      <w:pPr>
        <w:rPr>
          <w:sz w:val="28"/>
        </w:rPr>
      </w:pPr>
    </w:p>
    <w:p w:rsidR="00EC3C68" w:rsidRDefault="00EC3C68" w:rsidP="00EC3C68">
      <w:pPr>
        <w:jc w:val="center"/>
        <w:rPr>
          <w:sz w:val="28"/>
        </w:rPr>
      </w:pPr>
      <w:r>
        <w:rPr>
          <w:sz w:val="28"/>
        </w:rPr>
        <w:t xml:space="preserve">Прошу согласовать готовность </w:t>
      </w:r>
      <w:r>
        <w:rPr>
          <w:sz w:val="28"/>
          <w:szCs w:val="28"/>
        </w:rPr>
        <w:t>к работе газового оборудования сезонного действия</w:t>
      </w:r>
      <w:r>
        <w:rPr>
          <w:sz w:val="28"/>
        </w:rPr>
        <w:t xml:space="preserve"> </w:t>
      </w:r>
      <w:r>
        <w:t xml:space="preserve">(наименование и адрес объекта системы газоснабжения)  </w:t>
      </w:r>
      <w:r>
        <w:rPr>
          <w:sz w:val="28"/>
        </w:rPr>
        <w:t>___________________________________________________________________</w:t>
      </w:r>
    </w:p>
    <w:p w:rsidR="00EC3C68" w:rsidRDefault="00EC3C68" w:rsidP="00EC3C68"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C3C68" w:rsidRPr="00C040DF" w:rsidRDefault="00EC3C68" w:rsidP="00EC3C68">
      <w:pPr>
        <w:rPr>
          <w:sz w:val="28"/>
        </w:rPr>
      </w:pPr>
      <w:r>
        <w:rPr>
          <w:sz w:val="28"/>
        </w:rPr>
        <w:t>Характеристика объекта системы газоснабжения_________________________</w:t>
      </w:r>
    </w:p>
    <w:p w:rsidR="00EC3C68" w:rsidRDefault="00EC3C68" w:rsidP="00EC3C68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9454C">
        <w:rPr>
          <w:sz w:val="28"/>
        </w:rPr>
        <w:t>______________________</w:t>
      </w:r>
      <w:r>
        <w:rPr>
          <w:sz w:val="28"/>
        </w:rPr>
        <w:t>__</w:t>
      </w:r>
    </w:p>
    <w:p w:rsidR="00EC3C68" w:rsidRDefault="00EC3C68" w:rsidP="00EC3C68">
      <w:pPr>
        <w:rPr>
          <w:sz w:val="28"/>
        </w:rPr>
      </w:pPr>
    </w:p>
    <w:p w:rsidR="00EC3C68" w:rsidRDefault="00EC3C68" w:rsidP="00EC3C68">
      <w:pPr>
        <w:rPr>
          <w:sz w:val="28"/>
        </w:rPr>
      </w:pPr>
    </w:p>
    <w:p w:rsidR="00EC3C68" w:rsidRDefault="00EC3C68" w:rsidP="00EC3C68">
      <w:pPr>
        <w:rPr>
          <w:sz w:val="28"/>
        </w:rPr>
      </w:pPr>
    </w:p>
    <w:p w:rsidR="00EC3C68" w:rsidRDefault="00EC3C68" w:rsidP="00EC3C68">
      <w:pPr>
        <w:rPr>
          <w:sz w:val="28"/>
        </w:rPr>
      </w:pPr>
      <w:r>
        <w:rPr>
          <w:sz w:val="28"/>
        </w:rPr>
        <w:t>Заявитель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подпись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Ф.И.О.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М.п.</w:t>
      </w:r>
    </w:p>
    <w:p w:rsidR="00EC3C68" w:rsidRDefault="00EC3C68" w:rsidP="00EC3C68">
      <w:pPr>
        <w:rPr>
          <w:sz w:val="28"/>
        </w:rPr>
        <w:sectPr w:rsidR="00EC3C68" w:rsidSect="00E739E0">
          <w:headerReference w:type="default" r:id="rId10"/>
          <w:footerReference w:type="first" r:id="rId11"/>
          <w:pgSz w:w="11906" w:h="16838"/>
          <w:pgMar w:top="1134" w:right="707" w:bottom="1134" w:left="1701" w:header="708" w:footer="708" w:gutter="0"/>
          <w:cols w:space="708"/>
          <w:titlePg/>
          <w:docGrid w:linePitch="360"/>
        </w:sectPr>
      </w:pPr>
      <w:r>
        <w:rPr>
          <w:sz w:val="28"/>
        </w:rPr>
        <w:t>дата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F9454C" w:rsidRPr="005847BE" w:rsidRDefault="00EC3C68" w:rsidP="00F9454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</w:t>
      </w:r>
      <w:r w:rsidR="00F9454C">
        <w:rPr>
          <w:sz w:val="28"/>
          <w:szCs w:val="28"/>
        </w:rPr>
        <w:t xml:space="preserve">                        </w:t>
      </w:r>
      <w:r w:rsidR="00F9454C" w:rsidRPr="005847BE">
        <w:t xml:space="preserve">Приложение № </w:t>
      </w:r>
      <w:r w:rsidR="00F9454C">
        <w:t>2</w:t>
      </w:r>
      <w:r w:rsidR="00F9454C" w:rsidRPr="005847BE">
        <w:rPr>
          <w:b/>
        </w:rPr>
        <w:t xml:space="preserve"> </w:t>
      </w:r>
    </w:p>
    <w:p w:rsidR="00F9454C" w:rsidRPr="005847BE" w:rsidRDefault="00F9454C" w:rsidP="00F9454C">
      <w:pPr>
        <w:rPr>
          <w:b/>
        </w:rPr>
      </w:pPr>
      <w:r>
        <w:rPr>
          <w:b/>
        </w:rPr>
        <w:t xml:space="preserve">                                                                                               </w:t>
      </w:r>
      <w:r w:rsidRPr="005847BE">
        <w:t>к</w:t>
      </w:r>
      <w:r w:rsidRPr="005847BE">
        <w:rPr>
          <w:b/>
        </w:rPr>
        <w:t xml:space="preserve"> </w:t>
      </w:r>
      <w:r w:rsidRPr="005847BE">
        <w:t xml:space="preserve">Временному порядку </w:t>
      </w:r>
    </w:p>
    <w:p w:rsidR="00F9454C" w:rsidRPr="005847BE" w:rsidRDefault="00F9454C" w:rsidP="00F9454C">
      <w:r w:rsidRPr="005847BE">
        <w:t xml:space="preserve">                         </w:t>
      </w:r>
      <w:r>
        <w:t xml:space="preserve">                                                                      </w:t>
      </w:r>
      <w:r w:rsidRPr="005847BE">
        <w:t xml:space="preserve">согласования готовности к работе </w:t>
      </w:r>
    </w:p>
    <w:p w:rsidR="00F9454C" w:rsidRPr="005847BE" w:rsidRDefault="00F9454C" w:rsidP="00F9454C">
      <w:r w:rsidRPr="005847BE">
        <w:t xml:space="preserve">                                              </w:t>
      </w:r>
      <w:r>
        <w:t xml:space="preserve">                                                 </w:t>
      </w:r>
      <w:r w:rsidRPr="005847BE">
        <w:t xml:space="preserve">газового оборудования сезонного действия </w:t>
      </w:r>
    </w:p>
    <w:p w:rsidR="00EC3C68" w:rsidRDefault="00EC3C68" w:rsidP="00F9454C">
      <w:pPr>
        <w:jc w:val="center"/>
        <w:rPr>
          <w:sz w:val="28"/>
        </w:rPr>
      </w:pPr>
    </w:p>
    <w:p w:rsidR="00EC3C68" w:rsidRDefault="00EC3C68" w:rsidP="00EC3C6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АКТ</w:t>
      </w:r>
    </w:p>
    <w:p w:rsidR="00EC3C68" w:rsidRPr="005847BE" w:rsidRDefault="00EC3C68" w:rsidP="00EC3C68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ГОТОВНОСТИ ГАЗОВОГО ОБОРУДОВАНИЯ СЕЗОННОГО ДЕЙСТВИЯ</w:t>
      </w:r>
    </w:p>
    <w:p w:rsidR="00EC3C68" w:rsidRDefault="00EC3C68" w:rsidP="00EC3C68">
      <w:pPr>
        <w:jc w:val="center"/>
        <w:rPr>
          <w:b/>
          <w:bCs/>
          <w:szCs w:val="29"/>
        </w:rPr>
      </w:pPr>
      <w:r>
        <w:rPr>
          <w:sz w:val="28"/>
          <w:szCs w:val="28"/>
        </w:rPr>
        <w:t xml:space="preserve"> </w:t>
      </w:r>
    </w:p>
    <w:p w:rsidR="00EC3C68" w:rsidRDefault="00EC3C68" w:rsidP="00EC3C68">
      <w:pPr>
        <w:pBdr>
          <w:bottom w:val="single" w:sz="8" w:space="2" w:color="000000"/>
        </w:pBdr>
        <w:jc w:val="both"/>
        <w:rPr>
          <w:b/>
          <w:bCs/>
          <w:szCs w:val="29"/>
        </w:rPr>
      </w:pPr>
    </w:p>
    <w:p w:rsidR="00EC3C68" w:rsidRDefault="00EC3C68" w:rsidP="00EC3C68">
      <w:pPr>
        <w:jc w:val="center"/>
      </w:pPr>
      <w:r>
        <w:t>(наименование и адрес предприятия (его ведомственная принадлежность при наличии)</w:t>
      </w:r>
      <w:r w:rsidRPr="006772C3">
        <w:t xml:space="preserve"> и объекта системы газоснабжения)</w:t>
      </w:r>
    </w:p>
    <w:p w:rsidR="00EC3C68" w:rsidRDefault="00EC3C68" w:rsidP="00EC3C68">
      <w:pPr>
        <w:jc w:val="both"/>
      </w:pPr>
    </w:p>
    <w:p w:rsidR="00EC3C68" w:rsidRDefault="00EC3C68" w:rsidP="00EC3C68">
      <w:pPr>
        <w:jc w:val="center"/>
        <w:rPr>
          <w:b/>
          <w:bCs/>
          <w:szCs w:val="29"/>
        </w:rPr>
      </w:pPr>
      <w:r>
        <w:rPr>
          <w:b/>
          <w:bCs/>
          <w:sz w:val="28"/>
          <w:szCs w:val="28"/>
        </w:rPr>
        <w:t>К ОТОПИТЕЛЬНОМУ СЕЗОНУ</w:t>
      </w:r>
      <w:r>
        <w:rPr>
          <w:b/>
          <w:bCs/>
          <w:szCs w:val="29"/>
        </w:rPr>
        <w:t>: 20 __ - 20__ гг.</w:t>
      </w:r>
    </w:p>
    <w:p w:rsidR="00EC3C68" w:rsidRDefault="00EC3C68" w:rsidP="00EC3C68">
      <w:pPr>
        <w:jc w:val="center"/>
        <w:rPr>
          <w:b/>
          <w:bCs/>
          <w:szCs w:val="29"/>
        </w:rPr>
      </w:pPr>
    </w:p>
    <w:p w:rsidR="00EC3C68" w:rsidRDefault="00EC3C68" w:rsidP="00262F28">
      <w:pPr>
        <w:spacing w:before="57" w:after="57" w:line="276" w:lineRule="auto"/>
        <w:ind w:right="-283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При проверке газового хозяйства перед начало</w:t>
      </w:r>
      <w:r w:rsidR="00262F28">
        <w:rPr>
          <w:sz w:val="28"/>
          <w:szCs w:val="28"/>
        </w:rPr>
        <w:t>м отопительного сезона 20_-20_</w:t>
      </w:r>
      <w:r>
        <w:rPr>
          <w:sz w:val="28"/>
          <w:szCs w:val="28"/>
        </w:rPr>
        <w:t>г. установлено:</w:t>
      </w:r>
    </w:p>
    <w:p w:rsidR="00EC3C68" w:rsidRPr="00E3620D" w:rsidRDefault="00EC3C68" w:rsidP="00EC3C68">
      <w:pPr>
        <w:widowControl w:val="0"/>
        <w:suppressAutoHyphens/>
        <w:spacing w:before="57" w:after="57" w:line="276" w:lineRule="auto"/>
        <w:jc w:val="both"/>
        <w:rPr>
          <w:sz w:val="28"/>
          <w:szCs w:val="28"/>
        </w:rPr>
      </w:pPr>
      <w:r w:rsidRPr="00E3620D">
        <w:rPr>
          <w:bCs/>
          <w:sz w:val="28"/>
          <w:szCs w:val="28"/>
        </w:rPr>
        <w:t>1.</w:t>
      </w:r>
      <w:r w:rsidRPr="00E3620D">
        <w:rPr>
          <w:b/>
          <w:bCs/>
          <w:sz w:val="28"/>
          <w:szCs w:val="28"/>
        </w:rPr>
        <w:t xml:space="preserve"> </w:t>
      </w:r>
      <w:r w:rsidRPr="00E3620D">
        <w:rPr>
          <w:sz w:val="28"/>
          <w:szCs w:val="28"/>
        </w:rPr>
        <w:t xml:space="preserve">Акт </w:t>
      </w:r>
      <w:r>
        <w:rPr>
          <w:sz w:val="28"/>
          <w:szCs w:val="28"/>
        </w:rPr>
        <w:t xml:space="preserve">проверки </w:t>
      </w:r>
      <w:r w:rsidRPr="00E3620D">
        <w:rPr>
          <w:sz w:val="28"/>
          <w:szCs w:val="28"/>
        </w:rPr>
        <w:t>дымовых и вентиляционных каналов к эксплуатации №________</w:t>
      </w:r>
      <w:proofErr w:type="gramStart"/>
      <w:r w:rsidRPr="00E3620D">
        <w:rPr>
          <w:sz w:val="28"/>
          <w:szCs w:val="28"/>
        </w:rPr>
        <w:t>от</w:t>
      </w:r>
      <w:proofErr w:type="gramEnd"/>
      <w:r w:rsidRPr="00E3620D">
        <w:rPr>
          <w:sz w:val="28"/>
          <w:szCs w:val="28"/>
        </w:rPr>
        <w:t>_____________выдан________________________________________________________________________________________________________</w:t>
      </w:r>
    </w:p>
    <w:p w:rsidR="00EC3C68" w:rsidRPr="00E3620D" w:rsidRDefault="00EC3C68" w:rsidP="00EC3C68">
      <w:pPr>
        <w:widowControl w:val="0"/>
        <w:suppressAutoHyphens/>
        <w:spacing w:before="57" w:after="57" w:line="276" w:lineRule="auto"/>
        <w:jc w:val="both"/>
        <w:rPr>
          <w:sz w:val="28"/>
          <w:szCs w:val="28"/>
        </w:rPr>
      </w:pPr>
      <w:r w:rsidRPr="00E3620D">
        <w:rPr>
          <w:sz w:val="28"/>
          <w:szCs w:val="28"/>
        </w:rPr>
        <w:t>2.</w:t>
      </w:r>
      <w:r>
        <w:rPr>
          <w:sz w:val="28"/>
          <w:szCs w:val="28"/>
        </w:rPr>
        <w:t xml:space="preserve"> Свидетельство </w:t>
      </w:r>
      <w:r w:rsidRPr="00E3620D">
        <w:rPr>
          <w:sz w:val="28"/>
          <w:szCs w:val="28"/>
        </w:rPr>
        <w:t xml:space="preserve">поверки сигнализатора </w:t>
      </w:r>
      <w:r>
        <w:rPr>
          <w:sz w:val="28"/>
          <w:szCs w:val="28"/>
        </w:rPr>
        <w:t xml:space="preserve">загазованности </w:t>
      </w:r>
      <w:r w:rsidRPr="00E3620D">
        <w:rPr>
          <w:sz w:val="28"/>
          <w:szCs w:val="28"/>
        </w:rPr>
        <w:t>№</w:t>
      </w:r>
      <w:r>
        <w:rPr>
          <w:sz w:val="28"/>
          <w:szCs w:val="28"/>
        </w:rPr>
        <w:t>_________</w:t>
      </w:r>
      <w:r w:rsidRPr="00E3620D">
        <w:rPr>
          <w:sz w:val="28"/>
          <w:szCs w:val="28"/>
        </w:rPr>
        <w:t>от_________</w:t>
      </w:r>
      <w:r>
        <w:rPr>
          <w:sz w:val="28"/>
          <w:szCs w:val="28"/>
        </w:rPr>
        <w:t>_______</w:t>
      </w:r>
      <w:proofErr w:type="gramStart"/>
      <w:r w:rsidRPr="00E3620D">
        <w:rPr>
          <w:sz w:val="28"/>
          <w:szCs w:val="28"/>
        </w:rPr>
        <w:t>выдан</w:t>
      </w:r>
      <w:proofErr w:type="gramEnd"/>
      <w:r w:rsidRPr="00E3620D">
        <w:rPr>
          <w:sz w:val="28"/>
          <w:szCs w:val="28"/>
        </w:rPr>
        <w:t>___________________________________________________________________</w:t>
      </w:r>
      <w:r>
        <w:rPr>
          <w:sz w:val="28"/>
          <w:szCs w:val="28"/>
        </w:rPr>
        <w:t>_________________________________</w:t>
      </w:r>
    </w:p>
    <w:p w:rsidR="00EC3C68" w:rsidRPr="00E3620D" w:rsidRDefault="00785D54" w:rsidP="00785D54">
      <w:pPr>
        <w:spacing w:line="276" w:lineRule="auto"/>
        <w:ind w:right="-283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C3C68">
        <w:rPr>
          <w:sz w:val="28"/>
          <w:szCs w:val="28"/>
        </w:rPr>
        <w:t>Акт</w:t>
      </w:r>
      <w:r w:rsidRPr="00785D54">
        <w:rPr>
          <w:sz w:val="28"/>
          <w:szCs w:val="28"/>
        </w:rPr>
        <w:t xml:space="preserve"> </w:t>
      </w:r>
      <w:r w:rsidR="00EC3C68">
        <w:rPr>
          <w:sz w:val="28"/>
          <w:szCs w:val="28"/>
        </w:rPr>
        <w:t xml:space="preserve">проверки  работоспособности </w:t>
      </w:r>
      <w:r w:rsidR="00EC3C68" w:rsidRPr="00E3620D">
        <w:rPr>
          <w:sz w:val="28"/>
          <w:szCs w:val="28"/>
        </w:rPr>
        <w:t>автоматики</w:t>
      </w:r>
      <w:r w:rsidRPr="00785D54">
        <w:rPr>
          <w:sz w:val="28"/>
          <w:szCs w:val="28"/>
        </w:rPr>
        <w:t xml:space="preserve"> </w:t>
      </w:r>
      <w:r w:rsidR="00EC3C68" w:rsidRPr="00E3620D">
        <w:rPr>
          <w:sz w:val="28"/>
          <w:szCs w:val="28"/>
        </w:rPr>
        <w:t>безопаснос</w:t>
      </w:r>
      <w:r w:rsidR="00EC3C68">
        <w:rPr>
          <w:sz w:val="28"/>
          <w:szCs w:val="28"/>
        </w:rPr>
        <w:t>ти</w:t>
      </w:r>
      <w:r w:rsidRPr="00785D54">
        <w:rPr>
          <w:sz w:val="28"/>
          <w:szCs w:val="28"/>
        </w:rPr>
        <w:t xml:space="preserve"> </w:t>
      </w:r>
      <w:r w:rsidR="00EC3C68">
        <w:rPr>
          <w:sz w:val="28"/>
          <w:szCs w:val="28"/>
        </w:rPr>
        <w:t>№</w:t>
      </w:r>
      <w:r w:rsidRPr="00785D54">
        <w:rPr>
          <w:sz w:val="28"/>
          <w:szCs w:val="28"/>
        </w:rPr>
        <w:t>__</w:t>
      </w:r>
      <w:r w:rsidR="00EC3C68">
        <w:rPr>
          <w:sz w:val="28"/>
          <w:szCs w:val="28"/>
        </w:rPr>
        <w:t>от ___20__</w:t>
      </w:r>
      <w:r w:rsidR="00EC3C68" w:rsidRPr="00E3620D">
        <w:rPr>
          <w:sz w:val="28"/>
          <w:szCs w:val="28"/>
        </w:rPr>
        <w:t>г.  ___________________________________________________________________</w:t>
      </w:r>
    </w:p>
    <w:p w:rsidR="00EC3C68" w:rsidRPr="002B21EE" w:rsidRDefault="00EC3C68" w:rsidP="00EC3C68">
      <w:pPr>
        <w:spacing w:line="276" w:lineRule="auto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</w:t>
      </w:r>
      <w:r w:rsidRPr="002B21EE">
        <w:rPr>
          <w:sz w:val="26"/>
          <w:szCs w:val="26"/>
          <w:vertAlign w:val="superscript"/>
        </w:rPr>
        <w:t>подпись, должность, фамилия, инициалы)</w:t>
      </w:r>
    </w:p>
    <w:p w:rsidR="00EC3C68" w:rsidRPr="00E3620D" w:rsidRDefault="00EC3C68" w:rsidP="00EC3C68">
      <w:pPr>
        <w:spacing w:before="57" w:after="57" w:line="276" w:lineRule="auto"/>
        <w:jc w:val="both"/>
        <w:rPr>
          <w:sz w:val="28"/>
          <w:szCs w:val="28"/>
        </w:rPr>
      </w:pPr>
      <w:r w:rsidRPr="00E3620D">
        <w:rPr>
          <w:shadow/>
          <w:sz w:val="28"/>
          <w:szCs w:val="28"/>
        </w:rPr>
        <w:t>4</w:t>
      </w:r>
      <w:r w:rsidRPr="00E3620D">
        <w:rPr>
          <w:sz w:val="28"/>
          <w:szCs w:val="28"/>
        </w:rPr>
        <w:t>.  Акт ревизии ГРП (ГРУ) № ______ от _____________________ 20__</w:t>
      </w:r>
      <w:r>
        <w:rPr>
          <w:sz w:val="28"/>
          <w:szCs w:val="28"/>
        </w:rPr>
        <w:t xml:space="preserve">г. </w:t>
      </w:r>
      <w:r w:rsidRPr="00E3620D">
        <w:rPr>
          <w:sz w:val="28"/>
          <w:szCs w:val="28"/>
        </w:rPr>
        <w:t>выдан ______________________________________________________________</w:t>
      </w:r>
      <w:r>
        <w:rPr>
          <w:sz w:val="28"/>
          <w:szCs w:val="28"/>
        </w:rPr>
        <w:t>_____</w:t>
      </w:r>
    </w:p>
    <w:p w:rsidR="00EC3C68" w:rsidRPr="00E3620D" w:rsidRDefault="00EC3C68" w:rsidP="00EC3C6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EC3C68" w:rsidRPr="002B21EE" w:rsidRDefault="00EC3C68" w:rsidP="00EC3C68">
      <w:pPr>
        <w:spacing w:line="276" w:lineRule="auto"/>
        <w:jc w:val="center"/>
        <w:rPr>
          <w:sz w:val="26"/>
          <w:szCs w:val="26"/>
          <w:vertAlign w:val="superscript"/>
        </w:rPr>
      </w:pPr>
      <w:r w:rsidRPr="002B21EE">
        <w:rPr>
          <w:sz w:val="26"/>
          <w:szCs w:val="26"/>
          <w:vertAlign w:val="superscript"/>
        </w:rPr>
        <w:t xml:space="preserve">(подпись, </w:t>
      </w:r>
      <w:r>
        <w:rPr>
          <w:sz w:val="26"/>
          <w:szCs w:val="26"/>
          <w:vertAlign w:val="superscript"/>
        </w:rPr>
        <w:t xml:space="preserve">должность, </w:t>
      </w:r>
      <w:r w:rsidRPr="002B21EE">
        <w:rPr>
          <w:sz w:val="26"/>
          <w:szCs w:val="26"/>
          <w:vertAlign w:val="superscript"/>
        </w:rPr>
        <w:t>фамилия, инициалы)</w:t>
      </w:r>
    </w:p>
    <w:p w:rsidR="00EC3C68" w:rsidRDefault="00EC3C68" w:rsidP="00EC3C6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 </w:t>
      </w: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безопасную эксплуатацию газового хозяйства</w:t>
      </w:r>
    </w:p>
    <w:p w:rsidR="00EC3C68" w:rsidRDefault="00EC3C68" w:rsidP="00EC3C68">
      <w:pPr>
        <w:spacing w:line="276" w:lineRule="auto"/>
        <w:jc w:val="both"/>
        <w:rPr>
          <w:szCs w:val="29"/>
        </w:rPr>
      </w:pPr>
      <w:r>
        <w:rPr>
          <w:szCs w:val="29"/>
        </w:rPr>
        <w:t>_____________________________________________________________________________________</w:t>
      </w:r>
    </w:p>
    <w:p w:rsidR="00EC3C68" w:rsidRPr="002B21EE" w:rsidRDefault="00EC3C68" w:rsidP="00EC3C68">
      <w:pPr>
        <w:spacing w:line="276" w:lineRule="auto"/>
        <w:ind w:left="4248"/>
        <w:jc w:val="both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(подпись</w:t>
      </w:r>
      <w:proofErr w:type="gramStart"/>
      <w:r>
        <w:rPr>
          <w:sz w:val="26"/>
          <w:szCs w:val="26"/>
          <w:vertAlign w:val="superscript"/>
        </w:rPr>
        <w:t>,д</w:t>
      </w:r>
      <w:proofErr w:type="gramEnd"/>
      <w:r>
        <w:rPr>
          <w:sz w:val="26"/>
          <w:szCs w:val="26"/>
          <w:vertAlign w:val="superscript"/>
        </w:rPr>
        <w:t>олжность,фамилия,инициалы</w:t>
      </w:r>
      <w:r w:rsidRPr="002B21EE">
        <w:rPr>
          <w:sz w:val="26"/>
          <w:szCs w:val="26"/>
          <w:vertAlign w:val="superscript"/>
        </w:rPr>
        <w:t>)</w:t>
      </w:r>
    </w:p>
    <w:p w:rsidR="00EC3C68" w:rsidRPr="00785D54" w:rsidRDefault="00EC3C68" w:rsidP="00EC3C6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приказу № ______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</w:t>
      </w:r>
      <w:r w:rsidR="00785D54" w:rsidRPr="00785D54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дата</w:t>
      </w:r>
      <w:proofErr w:type="gramEnd"/>
      <w:r>
        <w:rPr>
          <w:sz w:val="28"/>
          <w:szCs w:val="28"/>
        </w:rPr>
        <w:t xml:space="preserve"> последней  аттестации</w:t>
      </w:r>
      <w:r w:rsidR="00785D54" w:rsidRPr="00785D54">
        <w:rPr>
          <w:sz w:val="28"/>
          <w:szCs w:val="28"/>
        </w:rPr>
        <w:t xml:space="preserve"> </w:t>
      </w:r>
      <w:r>
        <w:rPr>
          <w:sz w:val="28"/>
          <w:szCs w:val="28"/>
        </w:rPr>
        <w:t>______</w:t>
      </w:r>
      <w:r w:rsidR="00785D54" w:rsidRPr="00785D54">
        <w:rPr>
          <w:sz w:val="28"/>
          <w:szCs w:val="28"/>
        </w:rPr>
        <w:t xml:space="preserve"> </w:t>
      </w:r>
      <w:r>
        <w:rPr>
          <w:sz w:val="28"/>
          <w:szCs w:val="28"/>
        </w:rPr>
        <w:t>удост</w:t>
      </w:r>
      <w:r w:rsidR="00785D54">
        <w:rPr>
          <w:sz w:val="28"/>
          <w:szCs w:val="28"/>
        </w:rPr>
        <w:t>оверение</w:t>
      </w:r>
      <w:r w:rsidR="00785D54" w:rsidRPr="00785D5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785D54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_______________выдано</w:t>
      </w:r>
      <w:r w:rsidR="00785D54">
        <w:rPr>
          <w:sz w:val="28"/>
          <w:szCs w:val="28"/>
        </w:rPr>
        <w:t>___________________________</w:t>
      </w:r>
      <w:r>
        <w:rPr>
          <w:sz w:val="28"/>
          <w:szCs w:val="28"/>
        </w:rPr>
        <w:t xml:space="preserve"> ____________________________________________________________</w:t>
      </w:r>
      <w:r w:rsidR="00785D54">
        <w:rPr>
          <w:sz w:val="28"/>
          <w:szCs w:val="28"/>
        </w:rPr>
        <w:t>_______</w:t>
      </w:r>
    </w:p>
    <w:p w:rsidR="00EC3C68" w:rsidRDefault="00262F28" w:rsidP="00262F28">
      <w:pPr>
        <w:spacing w:line="276" w:lineRule="auto"/>
        <w:ind w:left="-284" w:right="-283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C3C68">
        <w:rPr>
          <w:sz w:val="28"/>
          <w:szCs w:val="28"/>
        </w:rPr>
        <w:t>Эксплуатационный персонал проше</w:t>
      </w:r>
      <w:r>
        <w:rPr>
          <w:sz w:val="28"/>
          <w:szCs w:val="28"/>
        </w:rPr>
        <w:t xml:space="preserve">дший специальную подготовку или </w:t>
      </w:r>
      <w:r w:rsidR="00EC3C68">
        <w:rPr>
          <w:sz w:val="28"/>
          <w:szCs w:val="28"/>
        </w:rPr>
        <w:t>обучение _________________________________________________________________</w:t>
      </w:r>
    </w:p>
    <w:p w:rsidR="00EC3C68" w:rsidRPr="00E55920" w:rsidRDefault="00EC3C68" w:rsidP="00EC3C68">
      <w:pPr>
        <w:spacing w:line="276" w:lineRule="auto"/>
        <w:jc w:val="center"/>
        <w:rPr>
          <w:sz w:val="16"/>
          <w:szCs w:val="16"/>
        </w:rPr>
      </w:pPr>
      <w:r w:rsidRPr="00E55920">
        <w:rPr>
          <w:sz w:val="16"/>
          <w:szCs w:val="16"/>
        </w:rPr>
        <w:t>(Ф.И.О. должность, дата проведения последнего обучения, номер удостоверения или дата протокола)</w:t>
      </w:r>
    </w:p>
    <w:p w:rsidR="00EC3C68" w:rsidRDefault="00EC3C68" w:rsidP="00EC3C68">
      <w:pPr>
        <w:spacing w:line="276" w:lineRule="auto"/>
        <w:ind w:left="3540" w:firstLine="708"/>
        <w:jc w:val="both"/>
      </w:pPr>
      <w:r>
        <w:rPr>
          <w:sz w:val="28"/>
          <w:szCs w:val="28"/>
        </w:rPr>
        <w:t xml:space="preserve">                                              </w:t>
      </w:r>
    </w:p>
    <w:p w:rsidR="00262F28" w:rsidRDefault="00262F28" w:rsidP="00F9454C">
      <w:pPr>
        <w:spacing w:before="57" w:after="57" w:line="276" w:lineRule="auto"/>
        <w:jc w:val="right"/>
        <w:rPr>
          <w:sz w:val="28"/>
          <w:szCs w:val="28"/>
        </w:rPr>
      </w:pPr>
    </w:p>
    <w:p w:rsidR="00262F28" w:rsidRDefault="00262F28" w:rsidP="00F9454C">
      <w:pPr>
        <w:spacing w:before="57" w:after="57" w:line="276" w:lineRule="auto"/>
        <w:jc w:val="right"/>
        <w:rPr>
          <w:sz w:val="28"/>
          <w:szCs w:val="28"/>
        </w:rPr>
      </w:pPr>
    </w:p>
    <w:p w:rsidR="00EC3C68" w:rsidRPr="005847BE" w:rsidRDefault="00EC3C68" w:rsidP="00F9454C">
      <w:pPr>
        <w:spacing w:before="57" w:after="57" w:line="276" w:lineRule="auto"/>
        <w:jc w:val="right"/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</w:t>
      </w:r>
      <w:r w:rsidR="00F9454C">
        <w:rPr>
          <w:sz w:val="28"/>
          <w:szCs w:val="28"/>
        </w:rPr>
        <w:t xml:space="preserve"> </w:t>
      </w:r>
      <w:r w:rsidRPr="005847BE">
        <w:t>Продолжение к Приложению № 2</w:t>
      </w:r>
    </w:p>
    <w:p w:rsidR="00EC3C68" w:rsidRDefault="00EC3C68" w:rsidP="00EC3C68">
      <w:pPr>
        <w:spacing w:line="276" w:lineRule="auto"/>
        <w:jc w:val="both"/>
        <w:rPr>
          <w:sz w:val="28"/>
          <w:szCs w:val="28"/>
        </w:rPr>
      </w:pPr>
    </w:p>
    <w:p w:rsidR="00EC3C68" w:rsidRDefault="00EC3C68" w:rsidP="00EC3C6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Произведено контрольное испытание газопровода на герметичность в соответствии с требованиями  «Правил безопасности систем газоснабжения» ___________________________________________________________________                 </w:t>
      </w:r>
    </w:p>
    <w:p w:rsidR="00EC3C68" w:rsidRPr="00D9671C" w:rsidRDefault="00EC3C68" w:rsidP="00EC3C6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sz w:val="26"/>
          <w:szCs w:val="26"/>
          <w:vertAlign w:val="superscript"/>
        </w:rPr>
        <w:t xml:space="preserve">(номер и дата акта, наименование специализированной организации, ФИО исполнителя, подпись) </w:t>
      </w:r>
    </w:p>
    <w:p w:rsidR="00EC3C68" w:rsidRDefault="00EC3C68" w:rsidP="00EC3C68">
      <w:pPr>
        <w:spacing w:line="276" w:lineRule="auto"/>
        <w:jc w:val="both"/>
        <w:rPr>
          <w:sz w:val="28"/>
          <w:szCs w:val="34"/>
        </w:rPr>
      </w:pPr>
      <w:r>
        <w:rPr>
          <w:sz w:val="28"/>
          <w:szCs w:val="34"/>
        </w:rPr>
        <w:t>8. Произведен профилактический осмотр и ремонт газогорелочных устройств  ___________________________________________________________________</w:t>
      </w:r>
    </w:p>
    <w:p w:rsidR="00EC3C68" w:rsidRPr="00D9671C" w:rsidRDefault="00EC3C68" w:rsidP="00EC3C68">
      <w:pPr>
        <w:spacing w:line="276" w:lineRule="auto"/>
        <w:jc w:val="center"/>
        <w:rPr>
          <w:sz w:val="28"/>
          <w:szCs w:val="28"/>
        </w:rPr>
      </w:pPr>
      <w:r>
        <w:rPr>
          <w:sz w:val="26"/>
          <w:szCs w:val="26"/>
          <w:vertAlign w:val="superscript"/>
        </w:rPr>
        <w:t>(номер и дата акта, наименование специализированной организации, ФИО исполнителя, подпись)</w:t>
      </w:r>
    </w:p>
    <w:p w:rsidR="00EC3C68" w:rsidRDefault="00EC3C68" w:rsidP="00EC3C68">
      <w:pPr>
        <w:spacing w:line="276" w:lineRule="auto"/>
        <w:ind w:left="708" w:firstLine="708"/>
        <w:jc w:val="both"/>
        <w:rPr>
          <w:sz w:val="26"/>
          <w:szCs w:val="26"/>
          <w:vertAlign w:val="superscript"/>
        </w:rPr>
      </w:pPr>
    </w:p>
    <w:p w:rsidR="00EC3C68" w:rsidRDefault="00EC3C68" w:rsidP="00EC3C68">
      <w:pPr>
        <w:spacing w:line="276" w:lineRule="auto"/>
        <w:jc w:val="both"/>
        <w:rPr>
          <w:sz w:val="28"/>
          <w:szCs w:val="34"/>
        </w:rPr>
      </w:pPr>
      <w:r>
        <w:rPr>
          <w:sz w:val="28"/>
          <w:szCs w:val="34"/>
        </w:rPr>
        <w:t xml:space="preserve">9. Произведен ремонт запорной арматуры, отревизирована, </w:t>
      </w:r>
      <w:proofErr w:type="gramStart"/>
      <w:r>
        <w:rPr>
          <w:sz w:val="28"/>
          <w:szCs w:val="34"/>
        </w:rPr>
        <w:t>смазана</w:t>
      </w:r>
      <w:proofErr w:type="gramEnd"/>
      <w:r>
        <w:rPr>
          <w:sz w:val="28"/>
          <w:szCs w:val="34"/>
        </w:rPr>
        <w:t xml:space="preserve"> и отрегулирована ___________________________________________________________________</w:t>
      </w:r>
    </w:p>
    <w:p w:rsidR="00EC3C68" w:rsidRPr="00D9671C" w:rsidRDefault="00EC3C68" w:rsidP="00EC3C68">
      <w:pPr>
        <w:spacing w:line="276" w:lineRule="auto"/>
        <w:jc w:val="center"/>
        <w:rPr>
          <w:sz w:val="28"/>
          <w:szCs w:val="28"/>
        </w:rPr>
      </w:pPr>
      <w:r>
        <w:rPr>
          <w:sz w:val="26"/>
          <w:szCs w:val="26"/>
          <w:vertAlign w:val="superscript"/>
        </w:rPr>
        <w:t>(номер и дата акта, наименование специализированной организации, ФИО исполнителя, подпись)</w:t>
      </w:r>
    </w:p>
    <w:p w:rsidR="00EC3C68" w:rsidRDefault="00EC3C68" w:rsidP="00EC3C68">
      <w:pPr>
        <w:spacing w:line="276" w:lineRule="auto"/>
        <w:jc w:val="both"/>
        <w:rPr>
          <w:sz w:val="28"/>
          <w:szCs w:val="34"/>
        </w:rPr>
      </w:pPr>
      <w:r>
        <w:rPr>
          <w:sz w:val="28"/>
          <w:szCs w:val="34"/>
        </w:rPr>
        <w:tab/>
        <w:t xml:space="preserve"> </w:t>
      </w:r>
    </w:p>
    <w:p w:rsidR="00EC3C68" w:rsidRDefault="00EC3C68" w:rsidP="00EC3C68">
      <w:pPr>
        <w:spacing w:before="57" w:after="57" w:line="276" w:lineRule="auto"/>
        <w:rPr>
          <w:sz w:val="28"/>
          <w:szCs w:val="34"/>
        </w:rPr>
      </w:pPr>
      <w:r>
        <w:rPr>
          <w:sz w:val="28"/>
          <w:szCs w:val="34"/>
        </w:rPr>
        <w:t xml:space="preserve">10. Перечень </w:t>
      </w:r>
      <w:r>
        <w:rPr>
          <w:sz w:val="28"/>
          <w:szCs w:val="28"/>
        </w:rPr>
        <w:t xml:space="preserve">документации по безопасной эксплуатации газового хозяйства </w:t>
      </w:r>
      <w:r>
        <w:rPr>
          <w:sz w:val="28"/>
          <w:szCs w:val="34"/>
        </w:rPr>
        <w:t>___________________________________________________</w:t>
      </w:r>
    </w:p>
    <w:p w:rsidR="00EC3C68" w:rsidRDefault="00EC3C68" w:rsidP="00EB6893">
      <w:pPr>
        <w:spacing w:before="57" w:after="57" w:line="276" w:lineRule="auto"/>
        <w:ind w:left="-142" w:right="-283"/>
        <w:rPr>
          <w:sz w:val="28"/>
          <w:szCs w:val="34"/>
          <w:vertAlign w:val="superscript"/>
        </w:rPr>
      </w:pPr>
      <w:r>
        <w:rPr>
          <w:sz w:val="28"/>
          <w:szCs w:val="34"/>
        </w:rPr>
        <w:t>ЗАКЛЮЧЕНИЕ: Газовое оборудование  к  отопительному сезону 20__-20___  гг. ___________________________________________________________________</w:t>
      </w:r>
    </w:p>
    <w:p w:rsidR="00EC3C68" w:rsidRDefault="00EC3C68" w:rsidP="00EC3C68">
      <w:pPr>
        <w:spacing w:before="57" w:after="57" w:line="276" w:lineRule="auto"/>
        <w:rPr>
          <w:sz w:val="28"/>
          <w:szCs w:val="34"/>
        </w:rPr>
      </w:pPr>
      <w:r>
        <w:rPr>
          <w:sz w:val="28"/>
          <w:szCs w:val="34"/>
          <w:vertAlign w:val="superscript"/>
        </w:rPr>
        <w:t xml:space="preserve">                                                                              </w:t>
      </w:r>
      <w:r>
        <w:rPr>
          <w:sz w:val="28"/>
          <w:szCs w:val="28"/>
          <w:vertAlign w:val="superscript"/>
        </w:rPr>
        <w:t>(подготовлено, не подготовлено)</w:t>
      </w:r>
    </w:p>
    <w:p w:rsidR="00EC3C68" w:rsidRDefault="00EC3C68" w:rsidP="00EC3C68">
      <w:pPr>
        <w:spacing w:before="57" w:after="57" w:line="276" w:lineRule="auto"/>
        <w:rPr>
          <w:sz w:val="28"/>
          <w:szCs w:val="34"/>
        </w:rPr>
      </w:pPr>
      <w:r>
        <w:rPr>
          <w:sz w:val="28"/>
          <w:szCs w:val="34"/>
        </w:rPr>
        <w:t>АКТ СОСТАВЛЕН:   «___»____________ 20__года</w:t>
      </w:r>
    </w:p>
    <w:p w:rsidR="00EC3C68" w:rsidRPr="00A40B6D" w:rsidRDefault="00EC3C68" w:rsidP="00EC3C68">
      <w:pPr>
        <w:spacing w:line="276" w:lineRule="auto"/>
        <w:rPr>
          <w:sz w:val="28"/>
          <w:szCs w:val="34"/>
          <w:vertAlign w:val="superscript"/>
        </w:rPr>
      </w:pPr>
      <w:proofErr w:type="gramStart"/>
      <w:r>
        <w:rPr>
          <w:sz w:val="28"/>
          <w:szCs w:val="34"/>
        </w:rPr>
        <w:t>Ответственный</w:t>
      </w:r>
      <w:proofErr w:type="gramEnd"/>
      <w:r>
        <w:rPr>
          <w:sz w:val="28"/>
          <w:szCs w:val="34"/>
        </w:rPr>
        <w:t xml:space="preserve"> за газовое хозяйство:  ___________________________________</w:t>
      </w:r>
    </w:p>
    <w:p w:rsidR="00EC3C68" w:rsidRDefault="00EC3C68" w:rsidP="00EC3C68">
      <w:pPr>
        <w:spacing w:line="276" w:lineRule="auto"/>
        <w:rPr>
          <w:sz w:val="28"/>
          <w:szCs w:val="34"/>
        </w:rPr>
      </w:pPr>
      <w:r>
        <w:rPr>
          <w:sz w:val="28"/>
          <w:szCs w:val="34"/>
          <w:vertAlign w:val="superscript"/>
        </w:rPr>
        <w:t xml:space="preserve">                                                                                                                                                             (ФИО, подпись)  </w:t>
      </w:r>
    </w:p>
    <w:p w:rsidR="00EC3C68" w:rsidRPr="00A40B6D" w:rsidRDefault="00EC3C68" w:rsidP="00EC3C68">
      <w:pPr>
        <w:spacing w:line="276" w:lineRule="auto"/>
        <w:rPr>
          <w:sz w:val="28"/>
          <w:szCs w:val="34"/>
          <w:vertAlign w:val="superscript"/>
        </w:rPr>
      </w:pPr>
      <w:r>
        <w:rPr>
          <w:sz w:val="28"/>
          <w:szCs w:val="34"/>
        </w:rPr>
        <w:t>Руководитель предприятия:_____________________</w:t>
      </w:r>
      <w:r w:rsidR="00F9454C">
        <w:rPr>
          <w:sz w:val="28"/>
          <w:szCs w:val="34"/>
        </w:rPr>
        <w:t>_______</w:t>
      </w:r>
      <w:r>
        <w:rPr>
          <w:sz w:val="28"/>
          <w:szCs w:val="34"/>
        </w:rPr>
        <w:t>____________________________</w:t>
      </w:r>
    </w:p>
    <w:p w:rsidR="00EC3C68" w:rsidRDefault="00EC3C68" w:rsidP="00EC3C68">
      <w:pPr>
        <w:spacing w:line="276" w:lineRule="auto"/>
        <w:rPr>
          <w:sz w:val="28"/>
          <w:szCs w:val="34"/>
          <w:vertAlign w:val="superscript"/>
        </w:rPr>
      </w:pPr>
      <w:r>
        <w:rPr>
          <w:sz w:val="28"/>
          <w:szCs w:val="34"/>
          <w:vertAlign w:val="superscript"/>
        </w:rPr>
        <w:t xml:space="preserve">                                                                                                                                                              (ФИО, подпись)  </w:t>
      </w:r>
    </w:p>
    <w:p w:rsidR="00EC3C68" w:rsidRPr="00A40B6D" w:rsidRDefault="00EC3C68" w:rsidP="00EC3C68">
      <w:pPr>
        <w:spacing w:before="57" w:after="57" w:line="276" w:lineRule="auto"/>
        <w:rPr>
          <w:sz w:val="28"/>
          <w:szCs w:val="34"/>
        </w:rPr>
      </w:pPr>
      <w:r>
        <w:rPr>
          <w:sz w:val="28"/>
          <w:szCs w:val="34"/>
        </w:rPr>
        <w:t>Представитель газоснабжающей организации          _____</w:t>
      </w:r>
      <w:r w:rsidR="00F9454C">
        <w:rPr>
          <w:sz w:val="28"/>
          <w:szCs w:val="34"/>
        </w:rPr>
        <w:t>_</w:t>
      </w:r>
      <w:r>
        <w:rPr>
          <w:sz w:val="28"/>
          <w:szCs w:val="34"/>
        </w:rPr>
        <w:t>_________________</w:t>
      </w:r>
    </w:p>
    <w:p w:rsidR="00EC3C68" w:rsidRPr="00A40B6D" w:rsidRDefault="00EC3C68" w:rsidP="00EC3C68">
      <w:pPr>
        <w:spacing w:before="57" w:after="57" w:line="276" w:lineRule="auto"/>
        <w:rPr>
          <w:sz w:val="18"/>
          <w:szCs w:val="18"/>
        </w:rPr>
      </w:pPr>
      <w:r>
        <w:rPr>
          <w:sz w:val="28"/>
          <w:szCs w:val="34"/>
        </w:rPr>
        <w:t xml:space="preserve">                                                                                                      </w:t>
      </w:r>
      <w:r w:rsidRPr="00A40B6D">
        <w:rPr>
          <w:sz w:val="18"/>
          <w:szCs w:val="18"/>
        </w:rPr>
        <w:t>(ФИО,</w:t>
      </w:r>
      <w:r>
        <w:rPr>
          <w:sz w:val="18"/>
          <w:szCs w:val="18"/>
        </w:rPr>
        <w:t xml:space="preserve"> </w:t>
      </w:r>
      <w:r w:rsidRPr="00A40B6D">
        <w:rPr>
          <w:sz w:val="18"/>
          <w:szCs w:val="18"/>
        </w:rPr>
        <w:t>подпись)</w:t>
      </w:r>
    </w:p>
    <w:p w:rsidR="00EC3C68" w:rsidRPr="00A40B6D" w:rsidRDefault="00EC3C68" w:rsidP="00EC3C68">
      <w:pPr>
        <w:rPr>
          <w:sz w:val="28"/>
          <w:szCs w:val="34"/>
        </w:rPr>
      </w:pPr>
      <w:r>
        <w:rPr>
          <w:sz w:val="28"/>
          <w:szCs w:val="34"/>
        </w:rPr>
        <w:t>Должностное лицо Госгорпромнадзора: _________________________________</w:t>
      </w:r>
    </w:p>
    <w:p w:rsidR="00EC3C68" w:rsidRPr="00A40B6D" w:rsidRDefault="00EC3C68" w:rsidP="00EC3C68">
      <w:pPr>
        <w:spacing w:before="57" w:after="57" w:line="276" w:lineRule="auto"/>
        <w:rPr>
          <w:sz w:val="18"/>
          <w:szCs w:val="18"/>
        </w:rPr>
      </w:pPr>
      <w:r>
        <w:rPr>
          <w:sz w:val="28"/>
          <w:szCs w:val="34"/>
        </w:rPr>
        <w:tab/>
        <w:t xml:space="preserve">                                                                                             </w:t>
      </w:r>
      <w:r w:rsidRPr="00A40B6D">
        <w:rPr>
          <w:sz w:val="18"/>
          <w:szCs w:val="18"/>
        </w:rPr>
        <w:t>(</w:t>
      </w:r>
      <w:r>
        <w:rPr>
          <w:sz w:val="18"/>
          <w:szCs w:val="18"/>
        </w:rPr>
        <w:t xml:space="preserve">дата, </w:t>
      </w:r>
      <w:r w:rsidRPr="00A40B6D">
        <w:rPr>
          <w:sz w:val="18"/>
          <w:szCs w:val="18"/>
        </w:rPr>
        <w:t>ФИО,</w:t>
      </w:r>
      <w:r>
        <w:rPr>
          <w:sz w:val="18"/>
          <w:szCs w:val="18"/>
        </w:rPr>
        <w:t xml:space="preserve"> </w:t>
      </w:r>
      <w:r w:rsidRPr="00A40B6D">
        <w:rPr>
          <w:sz w:val="18"/>
          <w:szCs w:val="18"/>
        </w:rPr>
        <w:t>подпись)</w:t>
      </w:r>
    </w:p>
    <w:p w:rsidR="00EC3C68" w:rsidRDefault="00EC3C68" w:rsidP="00EC3C68">
      <w:pPr>
        <w:rPr>
          <w:sz w:val="28"/>
          <w:szCs w:val="34"/>
        </w:rPr>
      </w:pPr>
      <w:r>
        <w:rPr>
          <w:sz w:val="28"/>
          <w:szCs w:val="34"/>
        </w:rPr>
        <w:t>Должностное лицо отдела надзора в строительстве,</w:t>
      </w:r>
    </w:p>
    <w:p w:rsidR="00EC3C68" w:rsidRDefault="00EC3C68" w:rsidP="00EC3C68">
      <w:pPr>
        <w:rPr>
          <w:sz w:val="28"/>
          <w:szCs w:val="34"/>
        </w:rPr>
      </w:pPr>
      <w:r>
        <w:rPr>
          <w:sz w:val="28"/>
          <w:szCs w:val="34"/>
        </w:rPr>
        <w:t xml:space="preserve">за объектами котлонадзора и </w:t>
      </w:r>
    </w:p>
    <w:p w:rsidR="00EC3C68" w:rsidRDefault="00EC3C68" w:rsidP="00EC3C68">
      <w:pPr>
        <w:rPr>
          <w:sz w:val="28"/>
          <w:szCs w:val="34"/>
        </w:rPr>
      </w:pPr>
      <w:r>
        <w:rPr>
          <w:sz w:val="28"/>
          <w:szCs w:val="34"/>
        </w:rPr>
        <w:t>подъемными сооружениями Госгопрмонадзора ЛНР</w:t>
      </w:r>
    </w:p>
    <w:p w:rsidR="00EC3C68" w:rsidRDefault="00EC3C68" w:rsidP="00EC3C68">
      <w:pPr>
        <w:rPr>
          <w:sz w:val="28"/>
          <w:szCs w:val="34"/>
        </w:rPr>
      </w:pPr>
      <w:r>
        <w:rPr>
          <w:sz w:val="28"/>
          <w:szCs w:val="34"/>
        </w:rPr>
        <w:t>(при необходимости)  ________________________________________________</w:t>
      </w:r>
    </w:p>
    <w:p w:rsidR="00EC3C68" w:rsidRPr="00A40B6D" w:rsidRDefault="00EC3C68" w:rsidP="00EC3C68">
      <w:pPr>
        <w:spacing w:before="57" w:after="57" w:line="276" w:lineRule="auto"/>
        <w:rPr>
          <w:sz w:val="18"/>
          <w:szCs w:val="18"/>
        </w:rPr>
      </w:pPr>
      <w:r>
        <w:rPr>
          <w:sz w:val="28"/>
          <w:szCs w:val="34"/>
        </w:rPr>
        <w:tab/>
        <w:t xml:space="preserve">                                                                                </w:t>
      </w:r>
      <w:r w:rsidRPr="00A40B6D">
        <w:rPr>
          <w:sz w:val="18"/>
          <w:szCs w:val="18"/>
        </w:rPr>
        <w:t>(</w:t>
      </w:r>
      <w:r>
        <w:rPr>
          <w:sz w:val="18"/>
          <w:szCs w:val="18"/>
        </w:rPr>
        <w:t xml:space="preserve">дата, </w:t>
      </w:r>
      <w:r w:rsidRPr="00A40B6D">
        <w:rPr>
          <w:sz w:val="18"/>
          <w:szCs w:val="18"/>
        </w:rPr>
        <w:t>ФИО,</w:t>
      </w:r>
      <w:r>
        <w:rPr>
          <w:sz w:val="18"/>
          <w:szCs w:val="18"/>
        </w:rPr>
        <w:t xml:space="preserve"> </w:t>
      </w:r>
      <w:r w:rsidRPr="00A40B6D">
        <w:rPr>
          <w:sz w:val="18"/>
          <w:szCs w:val="18"/>
        </w:rPr>
        <w:t>подпись)</w:t>
      </w:r>
    </w:p>
    <w:p w:rsidR="00EC3C68" w:rsidRPr="005D7CE9" w:rsidRDefault="00EC3C68" w:rsidP="00EC3C68">
      <w:pPr>
        <w:rPr>
          <w:sz w:val="28"/>
          <w:szCs w:val="34"/>
        </w:rPr>
      </w:pPr>
      <w:r>
        <w:rPr>
          <w:sz w:val="28"/>
          <w:szCs w:val="34"/>
        </w:rPr>
        <w:t>Пуск газа произведен   «___» ____________ 20__г.</w:t>
      </w:r>
    </w:p>
    <w:p w:rsidR="00EC3C68" w:rsidRPr="00EC3C68" w:rsidRDefault="00EC3C68">
      <w:pPr>
        <w:rPr>
          <w:lang w:val="en-US"/>
        </w:rPr>
      </w:pPr>
    </w:p>
    <w:sectPr w:rsidR="00EC3C68" w:rsidRPr="00EC3C68" w:rsidSect="00EC3C68">
      <w:pgSz w:w="11906" w:h="16838"/>
      <w:pgMar w:top="1134" w:right="70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9E0" w:rsidRDefault="00E739E0" w:rsidP="00EF0678">
      <w:r>
        <w:separator/>
      </w:r>
    </w:p>
  </w:endnote>
  <w:endnote w:type="continuationSeparator" w:id="0">
    <w:p w:rsidR="00E739E0" w:rsidRDefault="00E739E0" w:rsidP="00EF0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9E0" w:rsidRDefault="00E739E0">
    <w:pPr>
      <w:pStyle w:val="a5"/>
      <w:jc w:val="center"/>
    </w:pPr>
  </w:p>
  <w:p w:rsidR="00E739E0" w:rsidRDefault="00E739E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9E0" w:rsidRDefault="00E739E0" w:rsidP="00EF0678">
      <w:r>
        <w:separator/>
      </w:r>
    </w:p>
  </w:footnote>
  <w:footnote w:type="continuationSeparator" w:id="0">
    <w:p w:rsidR="00E739E0" w:rsidRDefault="00E739E0" w:rsidP="00EF06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9E0" w:rsidRDefault="00E739E0" w:rsidP="00E739E0">
    <w:pPr>
      <w:pStyle w:val="a3"/>
      <w:tabs>
        <w:tab w:val="center" w:pos="5103"/>
        <w:tab w:val="left" w:pos="6160"/>
      </w:tabs>
    </w:pPr>
    <w:r>
      <w:tab/>
    </w:r>
    <w:r>
      <w:tab/>
    </w:r>
    <w:sdt>
      <w:sdtPr>
        <w:id w:val="223031108"/>
        <w:docPartObj>
          <w:docPartGallery w:val="Page Numbers (Top of Page)"/>
          <w:docPartUnique/>
        </w:docPartObj>
      </w:sdtPr>
      <w:sdtContent>
        <w:fldSimple w:instr="PAGE   \* MERGEFORMAT">
          <w:r w:rsidR="00694075">
            <w:rPr>
              <w:noProof/>
            </w:rPr>
            <w:t>9</w:t>
          </w:r>
        </w:fldSimple>
      </w:sdtContent>
    </w:sdt>
    <w:r>
      <w:tab/>
    </w:r>
  </w:p>
  <w:p w:rsidR="00E739E0" w:rsidRPr="005F3F02" w:rsidRDefault="00E739E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9E0" w:rsidRPr="008129E7" w:rsidRDefault="00E739E0" w:rsidP="00E739E0">
    <w:pPr>
      <w:pStyle w:val="a3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1453804"/>
      <w:docPartObj>
        <w:docPartGallery w:val="Page Numbers (Top of Page)"/>
        <w:docPartUnique/>
      </w:docPartObj>
    </w:sdtPr>
    <w:sdtContent>
      <w:p w:rsidR="00E739E0" w:rsidRDefault="00D313C2">
        <w:pPr>
          <w:pStyle w:val="a3"/>
          <w:jc w:val="center"/>
        </w:pPr>
        <w:fldSimple w:instr="PAGE   \* MERGEFORMAT">
          <w:r w:rsidR="00694075">
            <w:rPr>
              <w:noProof/>
            </w:rPr>
            <w:t>2</w:t>
          </w:r>
        </w:fldSimple>
      </w:p>
    </w:sdtContent>
  </w:sdt>
  <w:p w:rsidR="00E739E0" w:rsidRDefault="00E739E0" w:rsidP="00E739E0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63DC"/>
    <w:rsid w:val="00027EA2"/>
    <w:rsid w:val="00037405"/>
    <w:rsid w:val="00037E41"/>
    <w:rsid w:val="00063F4F"/>
    <w:rsid w:val="001107BC"/>
    <w:rsid w:val="002263DC"/>
    <w:rsid w:val="00262F28"/>
    <w:rsid w:val="00442B27"/>
    <w:rsid w:val="00467A3D"/>
    <w:rsid w:val="00565DFA"/>
    <w:rsid w:val="00662780"/>
    <w:rsid w:val="00694075"/>
    <w:rsid w:val="006E5198"/>
    <w:rsid w:val="006E551A"/>
    <w:rsid w:val="00785D54"/>
    <w:rsid w:val="00814051"/>
    <w:rsid w:val="00A23CF7"/>
    <w:rsid w:val="00A26D6C"/>
    <w:rsid w:val="00AA32D2"/>
    <w:rsid w:val="00AD45B1"/>
    <w:rsid w:val="00B954E1"/>
    <w:rsid w:val="00BA3D37"/>
    <w:rsid w:val="00C03365"/>
    <w:rsid w:val="00D21C47"/>
    <w:rsid w:val="00D313C2"/>
    <w:rsid w:val="00D5628A"/>
    <w:rsid w:val="00D8542A"/>
    <w:rsid w:val="00D976D2"/>
    <w:rsid w:val="00DC7FDD"/>
    <w:rsid w:val="00E739E0"/>
    <w:rsid w:val="00EB6893"/>
    <w:rsid w:val="00EC3C68"/>
    <w:rsid w:val="00EF0678"/>
    <w:rsid w:val="00F9454C"/>
    <w:rsid w:val="00FE3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3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63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263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63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Заголовок №2_"/>
    <w:basedOn w:val="a0"/>
    <w:link w:val="20"/>
    <w:uiPriority w:val="99"/>
    <w:rsid w:val="002263D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uiPriority w:val="99"/>
    <w:rsid w:val="002263D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3pt">
    <w:name w:val="Основной текст (2) + Интервал 3 pt"/>
    <w:basedOn w:val="21"/>
    <w:uiPriority w:val="99"/>
    <w:rsid w:val="002263DC"/>
    <w:rPr>
      <w:rFonts w:ascii="Times New Roman" w:hAnsi="Times New Roman" w:cs="Times New Roman"/>
      <w:spacing w:val="6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2263DC"/>
    <w:pPr>
      <w:widowControl w:val="0"/>
      <w:shd w:val="clear" w:color="auto" w:fill="FFFFFF"/>
      <w:spacing w:before="180" w:line="240" w:lineRule="atLeast"/>
      <w:outlineLvl w:val="1"/>
    </w:pPr>
    <w:rPr>
      <w:rFonts w:eastAsiaTheme="minorHAnsi"/>
      <w:b/>
      <w:bCs/>
      <w:sz w:val="26"/>
      <w:szCs w:val="26"/>
      <w:lang w:eastAsia="en-US"/>
    </w:rPr>
  </w:style>
  <w:style w:type="paragraph" w:customStyle="1" w:styleId="22">
    <w:name w:val="Основной текст (2)"/>
    <w:basedOn w:val="a"/>
    <w:link w:val="21"/>
    <w:uiPriority w:val="99"/>
    <w:rsid w:val="002263DC"/>
    <w:pPr>
      <w:widowControl w:val="0"/>
      <w:shd w:val="clear" w:color="auto" w:fill="FFFFFF"/>
      <w:spacing w:before="600" w:line="470" w:lineRule="exact"/>
      <w:ind w:firstLine="820"/>
      <w:jc w:val="both"/>
    </w:pPr>
    <w:rPr>
      <w:rFonts w:eastAsiaTheme="minorHAnsi"/>
      <w:sz w:val="26"/>
      <w:szCs w:val="26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26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63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3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63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263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63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Заголовок №2_"/>
    <w:basedOn w:val="a0"/>
    <w:link w:val="20"/>
    <w:uiPriority w:val="99"/>
    <w:rsid w:val="002263D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uiPriority w:val="99"/>
    <w:rsid w:val="002263D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3pt">
    <w:name w:val="Основной текст (2) + Интервал 3 pt"/>
    <w:basedOn w:val="21"/>
    <w:uiPriority w:val="99"/>
    <w:rsid w:val="002263DC"/>
    <w:rPr>
      <w:rFonts w:ascii="Times New Roman" w:hAnsi="Times New Roman" w:cs="Times New Roman"/>
      <w:spacing w:val="6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2263DC"/>
    <w:pPr>
      <w:widowControl w:val="0"/>
      <w:shd w:val="clear" w:color="auto" w:fill="FFFFFF"/>
      <w:spacing w:before="180" w:line="240" w:lineRule="atLeast"/>
      <w:outlineLvl w:val="1"/>
    </w:pPr>
    <w:rPr>
      <w:rFonts w:eastAsiaTheme="minorHAnsi"/>
      <w:b/>
      <w:bCs/>
      <w:sz w:val="26"/>
      <w:szCs w:val="26"/>
      <w:lang w:eastAsia="en-US"/>
    </w:rPr>
  </w:style>
  <w:style w:type="paragraph" w:customStyle="1" w:styleId="22">
    <w:name w:val="Основной текст (2)"/>
    <w:basedOn w:val="a"/>
    <w:link w:val="21"/>
    <w:uiPriority w:val="99"/>
    <w:rsid w:val="002263DC"/>
    <w:pPr>
      <w:widowControl w:val="0"/>
      <w:shd w:val="clear" w:color="auto" w:fill="FFFFFF"/>
      <w:spacing w:before="600" w:line="470" w:lineRule="exact"/>
      <w:ind w:firstLine="820"/>
      <w:jc w:val="both"/>
    </w:pPr>
    <w:rPr>
      <w:rFonts w:eastAsiaTheme="minorHAnsi"/>
      <w:sz w:val="26"/>
      <w:szCs w:val="26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26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6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EE33C-C44A-4E50-A0D8-149D898FD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3764</Words>
  <Characters>21457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Margarita</dc:creator>
  <cp:lastModifiedBy>admin</cp:lastModifiedBy>
  <cp:revision>6</cp:revision>
  <cp:lastPrinted>2019-01-08T08:55:00Z</cp:lastPrinted>
  <dcterms:created xsi:type="dcterms:W3CDTF">2019-01-30T14:59:00Z</dcterms:created>
  <dcterms:modified xsi:type="dcterms:W3CDTF">2019-02-04T12:37:00Z</dcterms:modified>
</cp:coreProperties>
</file>